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B4" w:rsidRDefault="008A2DB4" w:rsidP="007E5FDF">
      <w:pPr>
        <w:pStyle w:val="Ttulo3"/>
        <w:jc w:val="both"/>
        <w:rPr>
          <w:rFonts w:asciiTheme="minorHAnsi" w:hAnsiTheme="minorHAnsi" w:cs="Arial"/>
          <w:bCs/>
          <w:sz w:val="22"/>
          <w:szCs w:val="22"/>
        </w:rPr>
      </w:pPr>
    </w:p>
    <w:p w:rsidR="00D93139" w:rsidRDefault="00D93139" w:rsidP="00D93139"/>
    <w:p w:rsidR="00D93139" w:rsidRDefault="00D93139" w:rsidP="00D93139"/>
    <w:p w:rsidR="00D93139" w:rsidRPr="00D93139" w:rsidRDefault="00D93139" w:rsidP="00D93139"/>
    <w:p w:rsidR="00D54BD8" w:rsidRPr="005762AA" w:rsidRDefault="00D54BD8" w:rsidP="007E5FDF">
      <w:pPr>
        <w:pStyle w:val="Ttulo3"/>
        <w:rPr>
          <w:rFonts w:asciiTheme="minorHAnsi" w:hAnsiTheme="minorHAnsi" w:cs="Arial"/>
          <w:bCs/>
          <w:sz w:val="22"/>
          <w:szCs w:val="22"/>
        </w:rPr>
      </w:pPr>
    </w:p>
    <w:p w:rsidR="008A2DB4" w:rsidRPr="005762AA" w:rsidRDefault="00D54BD8" w:rsidP="007E5FDF">
      <w:pPr>
        <w:pStyle w:val="Ttulo3"/>
        <w:rPr>
          <w:rFonts w:asciiTheme="minorHAnsi" w:hAnsiTheme="minorHAnsi" w:cs="Arial"/>
          <w:bCs/>
          <w:sz w:val="120"/>
          <w:szCs w:val="120"/>
        </w:rPr>
      </w:pPr>
      <w:r w:rsidRPr="005762AA">
        <w:rPr>
          <w:rFonts w:asciiTheme="minorHAnsi" w:hAnsiTheme="minorHAnsi" w:cs="Arial"/>
          <w:bCs/>
          <w:sz w:val="120"/>
          <w:szCs w:val="120"/>
        </w:rPr>
        <w:t>CEAC</w:t>
      </w:r>
    </w:p>
    <w:p w:rsidR="00131559" w:rsidRPr="005762AA" w:rsidRDefault="00131559" w:rsidP="007E5FDF">
      <w:pPr>
        <w:pStyle w:val="Ttulo3"/>
        <w:rPr>
          <w:rFonts w:asciiTheme="minorHAnsi" w:hAnsiTheme="minorHAnsi" w:cs="Arial"/>
          <w:bCs/>
          <w:sz w:val="40"/>
          <w:szCs w:val="40"/>
        </w:rPr>
      </w:pPr>
      <w:r w:rsidRPr="005762AA">
        <w:rPr>
          <w:rFonts w:asciiTheme="minorHAnsi" w:hAnsiTheme="minorHAnsi" w:cs="Arial"/>
          <w:bCs/>
          <w:sz w:val="40"/>
          <w:szCs w:val="40"/>
        </w:rPr>
        <w:t xml:space="preserve">Central de Educação e Atendimento </w:t>
      </w:r>
    </w:p>
    <w:p w:rsidR="00131559" w:rsidRDefault="00577982" w:rsidP="007E5FDF">
      <w:pPr>
        <w:pStyle w:val="Ttulo3"/>
        <w:rPr>
          <w:rFonts w:asciiTheme="minorHAnsi" w:hAnsiTheme="minorHAnsi" w:cs="Arial"/>
          <w:bCs/>
          <w:sz w:val="40"/>
          <w:szCs w:val="40"/>
        </w:rPr>
      </w:pPr>
      <w:proofErr w:type="gramStart"/>
      <w:r>
        <w:rPr>
          <w:rFonts w:asciiTheme="minorHAnsi" w:hAnsiTheme="minorHAnsi" w:cs="Arial"/>
          <w:bCs/>
          <w:sz w:val="40"/>
          <w:szCs w:val="40"/>
        </w:rPr>
        <w:t>d</w:t>
      </w:r>
      <w:r w:rsidR="00131559" w:rsidRPr="005762AA">
        <w:rPr>
          <w:rFonts w:asciiTheme="minorHAnsi" w:hAnsiTheme="minorHAnsi" w:cs="Arial"/>
          <w:bCs/>
          <w:sz w:val="40"/>
          <w:szCs w:val="40"/>
        </w:rPr>
        <w:t>a</w:t>
      </w:r>
      <w:proofErr w:type="gramEnd"/>
      <w:r w:rsidR="00131559" w:rsidRPr="005762AA">
        <w:rPr>
          <w:rFonts w:asciiTheme="minorHAnsi" w:hAnsiTheme="minorHAnsi" w:cs="Arial"/>
          <w:bCs/>
          <w:sz w:val="40"/>
          <w:szCs w:val="40"/>
        </w:rPr>
        <w:t xml:space="preserve"> Criança e Adolescente</w:t>
      </w:r>
    </w:p>
    <w:p w:rsidR="007E5FDF" w:rsidRDefault="007E5FDF" w:rsidP="007E5FDF"/>
    <w:p w:rsidR="007E5FDF" w:rsidRPr="007E5FDF" w:rsidRDefault="007E5FDF" w:rsidP="007E5FDF"/>
    <w:p w:rsidR="00131559" w:rsidRPr="005762AA" w:rsidRDefault="00131559" w:rsidP="007E5FDF">
      <w:pPr>
        <w:pStyle w:val="Ttulo3"/>
        <w:rPr>
          <w:rFonts w:asciiTheme="minorHAnsi" w:hAnsiTheme="minorHAnsi" w:cs="Arial"/>
          <w:bCs/>
          <w:sz w:val="22"/>
          <w:szCs w:val="22"/>
        </w:rPr>
      </w:pPr>
    </w:p>
    <w:p w:rsidR="0096248D" w:rsidRPr="005762AA" w:rsidRDefault="008A2DB4" w:rsidP="007E5FDF">
      <w:pPr>
        <w:pStyle w:val="Ttulo3"/>
        <w:rPr>
          <w:rFonts w:asciiTheme="minorHAnsi" w:hAnsiTheme="minorHAnsi" w:cs="Arial"/>
          <w:bCs/>
          <w:sz w:val="100"/>
          <w:szCs w:val="100"/>
        </w:rPr>
      </w:pPr>
      <w:r w:rsidRPr="005762AA">
        <w:rPr>
          <w:rFonts w:asciiTheme="minorHAnsi" w:hAnsiTheme="minorHAnsi" w:cs="Arial"/>
          <w:bCs/>
          <w:sz w:val="100"/>
          <w:szCs w:val="100"/>
        </w:rPr>
        <w:t>Plano de Trabalho</w:t>
      </w:r>
      <w:r w:rsidR="00410AEA">
        <w:rPr>
          <w:rFonts w:asciiTheme="minorHAnsi" w:hAnsiTheme="minorHAnsi" w:cs="Arial"/>
          <w:bCs/>
          <w:sz w:val="100"/>
          <w:szCs w:val="100"/>
        </w:rPr>
        <w:t xml:space="preserve"> </w:t>
      </w:r>
      <w:r w:rsidRPr="005762AA">
        <w:rPr>
          <w:rFonts w:asciiTheme="minorHAnsi" w:hAnsiTheme="minorHAnsi" w:cs="Arial"/>
          <w:bCs/>
          <w:sz w:val="100"/>
          <w:szCs w:val="100"/>
        </w:rPr>
        <w:t xml:space="preserve">e </w:t>
      </w:r>
      <w:r w:rsidR="0096248D" w:rsidRPr="005762AA">
        <w:rPr>
          <w:rFonts w:asciiTheme="minorHAnsi" w:hAnsiTheme="minorHAnsi" w:cs="Arial"/>
          <w:bCs/>
          <w:sz w:val="100"/>
          <w:szCs w:val="100"/>
        </w:rPr>
        <w:t>de</w:t>
      </w:r>
      <w:r w:rsidR="00A01197">
        <w:rPr>
          <w:rFonts w:asciiTheme="minorHAnsi" w:hAnsiTheme="minorHAnsi" w:cs="Arial"/>
          <w:bCs/>
          <w:sz w:val="100"/>
          <w:szCs w:val="100"/>
        </w:rPr>
        <w:t xml:space="preserve"> </w:t>
      </w:r>
      <w:r w:rsidRPr="005762AA">
        <w:rPr>
          <w:rFonts w:asciiTheme="minorHAnsi" w:hAnsiTheme="minorHAnsi" w:cs="Arial"/>
          <w:bCs/>
          <w:sz w:val="100"/>
          <w:szCs w:val="100"/>
        </w:rPr>
        <w:t>Aplicação de Recurso</w:t>
      </w:r>
      <w:r w:rsidR="0096248D" w:rsidRPr="005762AA">
        <w:rPr>
          <w:rFonts w:asciiTheme="minorHAnsi" w:hAnsiTheme="minorHAnsi" w:cs="Arial"/>
          <w:bCs/>
          <w:sz w:val="100"/>
          <w:szCs w:val="100"/>
        </w:rPr>
        <w:t>s</w:t>
      </w:r>
    </w:p>
    <w:p w:rsidR="00D54BD8" w:rsidRPr="005762AA" w:rsidRDefault="00D54BD8" w:rsidP="007E5FDF">
      <w:pPr>
        <w:spacing w:after="0" w:line="240" w:lineRule="auto"/>
        <w:rPr>
          <w:rFonts w:asciiTheme="minorHAnsi" w:hAnsiTheme="minorHAnsi"/>
          <w:sz w:val="120"/>
          <w:szCs w:val="120"/>
        </w:rPr>
      </w:pPr>
    </w:p>
    <w:p w:rsidR="00D54BD8" w:rsidRPr="005762AA" w:rsidRDefault="00D54BD8" w:rsidP="007E5FDF">
      <w:pPr>
        <w:spacing w:after="0" w:line="240" w:lineRule="auto"/>
        <w:rPr>
          <w:rFonts w:asciiTheme="minorHAnsi" w:hAnsiTheme="minorHAnsi"/>
        </w:rPr>
      </w:pPr>
    </w:p>
    <w:p w:rsidR="00D54BD8" w:rsidRPr="005762AA" w:rsidRDefault="00D54BD8" w:rsidP="007E5FDF">
      <w:pPr>
        <w:spacing w:after="0" w:line="240" w:lineRule="auto"/>
        <w:rPr>
          <w:rFonts w:asciiTheme="minorHAnsi" w:hAnsiTheme="minorHAnsi"/>
        </w:rPr>
      </w:pPr>
    </w:p>
    <w:p w:rsidR="00D54BD8" w:rsidRPr="005762AA" w:rsidRDefault="00D54BD8" w:rsidP="007E5FDF">
      <w:pPr>
        <w:spacing w:after="0" w:line="240" w:lineRule="auto"/>
        <w:rPr>
          <w:rFonts w:asciiTheme="minorHAnsi" w:hAnsiTheme="minorHAnsi"/>
        </w:rPr>
      </w:pPr>
    </w:p>
    <w:p w:rsidR="00D54BD8" w:rsidRPr="005762AA" w:rsidRDefault="00D54BD8" w:rsidP="007E5FDF">
      <w:pPr>
        <w:spacing w:after="0" w:line="240" w:lineRule="auto"/>
        <w:rPr>
          <w:rFonts w:asciiTheme="minorHAnsi" w:hAnsiTheme="minorHAnsi"/>
        </w:rPr>
      </w:pPr>
    </w:p>
    <w:p w:rsidR="00D54BD8" w:rsidRPr="005762AA" w:rsidRDefault="00E54842" w:rsidP="007E5FDF">
      <w:pPr>
        <w:pStyle w:val="Ttulo3"/>
        <w:rPr>
          <w:rFonts w:asciiTheme="minorHAnsi" w:hAnsiTheme="minorHAnsi" w:cs="Arial"/>
          <w:bCs/>
          <w:sz w:val="100"/>
          <w:szCs w:val="100"/>
        </w:rPr>
      </w:pPr>
      <w:r>
        <w:rPr>
          <w:rFonts w:asciiTheme="minorHAnsi" w:hAnsiTheme="minorHAnsi" w:cs="Arial"/>
          <w:bCs/>
          <w:sz w:val="100"/>
          <w:szCs w:val="100"/>
        </w:rPr>
        <w:t>201</w:t>
      </w:r>
      <w:r w:rsidR="00383F2C">
        <w:rPr>
          <w:rFonts w:asciiTheme="minorHAnsi" w:hAnsiTheme="minorHAnsi" w:cs="Arial"/>
          <w:bCs/>
          <w:sz w:val="100"/>
          <w:szCs w:val="100"/>
        </w:rPr>
        <w:t>9</w:t>
      </w:r>
    </w:p>
    <w:p w:rsidR="008A2DB4" w:rsidRDefault="008A2DB4" w:rsidP="007E5FDF">
      <w:pPr>
        <w:spacing w:after="0" w:line="240" w:lineRule="auto"/>
        <w:rPr>
          <w:rFonts w:asciiTheme="minorHAnsi" w:hAnsiTheme="minorHAnsi"/>
        </w:rPr>
      </w:pPr>
    </w:p>
    <w:p w:rsidR="007E5FDF" w:rsidRDefault="007E5FDF" w:rsidP="007E5FDF">
      <w:pPr>
        <w:spacing w:after="0" w:line="240" w:lineRule="auto"/>
        <w:rPr>
          <w:rFonts w:asciiTheme="minorHAnsi" w:hAnsiTheme="minorHAnsi"/>
        </w:rPr>
      </w:pPr>
    </w:p>
    <w:p w:rsidR="007E5FDF" w:rsidRDefault="007E5FDF" w:rsidP="007E5FDF">
      <w:pPr>
        <w:spacing w:after="0" w:line="240" w:lineRule="auto"/>
        <w:rPr>
          <w:rFonts w:asciiTheme="minorHAnsi" w:hAnsiTheme="minorHAnsi"/>
        </w:rPr>
      </w:pPr>
    </w:p>
    <w:p w:rsidR="00A65FBE" w:rsidRPr="005762AA" w:rsidRDefault="00A65FBE" w:rsidP="007E5FDF">
      <w:pPr>
        <w:pStyle w:val="Ttulo3"/>
        <w:ind w:firstLine="708"/>
        <w:jc w:val="both"/>
        <w:rPr>
          <w:rFonts w:asciiTheme="minorHAnsi" w:hAnsiTheme="minorHAnsi" w:cs="Arial"/>
          <w:bCs/>
          <w:sz w:val="22"/>
          <w:szCs w:val="22"/>
        </w:rPr>
      </w:pPr>
      <w:r w:rsidRPr="005762AA">
        <w:rPr>
          <w:rFonts w:asciiTheme="minorHAnsi" w:hAnsiTheme="minorHAnsi" w:cs="Arial"/>
          <w:bCs/>
          <w:sz w:val="22"/>
          <w:szCs w:val="22"/>
        </w:rPr>
        <w:t>I – IDENTIFICAÇÃO:</w:t>
      </w:r>
    </w:p>
    <w:tbl>
      <w:tblPr>
        <w:tblStyle w:val="Tabelacomgrade"/>
        <w:tblpPr w:leftFromText="141" w:rightFromText="141" w:vertAnchor="text" w:horzAnchor="margin" w:tblpXSpec="center" w:tblpY="653"/>
        <w:tblW w:w="9937" w:type="dxa"/>
        <w:tblLook w:val="04A0" w:firstRow="1" w:lastRow="0" w:firstColumn="1" w:lastColumn="0" w:noHBand="0" w:noVBand="1"/>
      </w:tblPr>
      <w:tblGrid>
        <w:gridCol w:w="2839"/>
        <w:gridCol w:w="7098"/>
      </w:tblGrid>
      <w:tr w:rsidR="007A080F" w:rsidRPr="005762AA" w:rsidTr="00BC29C9">
        <w:tc>
          <w:tcPr>
            <w:tcW w:w="2839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Presidente da Entidade</w:t>
            </w:r>
          </w:p>
        </w:tc>
        <w:tc>
          <w:tcPr>
            <w:tcW w:w="7098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Marcos Marrocco</w:t>
            </w:r>
          </w:p>
        </w:tc>
      </w:tr>
      <w:tr w:rsidR="007A080F" w:rsidRPr="005762AA" w:rsidTr="00BC29C9">
        <w:tc>
          <w:tcPr>
            <w:tcW w:w="2839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Endereço</w:t>
            </w:r>
          </w:p>
        </w:tc>
        <w:tc>
          <w:tcPr>
            <w:tcW w:w="7098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Rua: Santa Maria, nº 127 – Pão de Açúcar – Capivari/SP.</w:t>
            </w:r>
          </w:p>
        </w:tc>
      </w:tr>
      <w:tr w:rsidR="007A080F" w:rsidRPr="005762AA" w:rsidTr="00BC29C9">
        <w:tc>
          <w:tcPr>
            <w:tcW w:w="2839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Contato:</w:t>
            </w:r>
          </w:p>
        </w:tc>
        <w:tc>
          <w:tcPr>
            <w:tcW w:w="7098" w:type="dxa"/>
          </w:tcPr>
          <w:p w:rsidR="007A080F" w:rsidRPr="005762AA" w:rsidRDefault="007A080F" w:rsidP="0032347A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 xml:space="preserve"> (19) 9.91181357</w:t>
            </w:r>
          </w:p>
        </w:tc>
      </w:tr>
      <w:tr w:rsidR="007A080F" w:rsidRPr="005762AA" w:rsidTr="00BC29C9">
        <w:tc>
          <w:tcPr>
            <w:tcW w:w="2839" w:type="dxa"/>
          </w:tcPr>
          <w:p w:rsidR="007A080F" w:rsidRPr="001B04CD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1B04CD">
              <w:rPr>
                <w:rFonts w:asciiTheme="minorHAnsi" w:hAnsiTheme="minorHAnsi" w:cs="Arial"/>
              </w:rPr>
              <w:t xml:space="preserve">Localização da CEAC: </w:t>
            </w:r>
          </w:p>
        </w:tc>
        <w:tc>
          <w:tcPr>
            <w:tcW w:w="7098" w:type="dxa"/>
          </w:tcPr>
          <w:p w:rsidR="007A080F" w:rsidRPr="001B04CD" w:rsidRDefault="009150FF" w:rsidP="009150F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Rua da Glória nº 45</w:t>
            </w:r>
            <w:r w:rsidR="007A080F" w:rsidRPr="001B04CD">
              <w:rPr>
                <w:rFonts w:asciiTheme="minorHAnsi" w:hAnsiTheme="minorHAnsi" w:cs="Arial"/>
              </w:rPr>
              <w:t>, Bairro São Luís, Capivari-SP.</w:t>
            </w:r>
          </w:p>
        </w:tc>
      </w:tr>
      <w:tr w:rsidR="007A080F" w:rsidRPr="005762AA" w:rsidTr="00BC29C9">
        <w:tc>
          <w:tcPr>
            <w:tcW w:w="2839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CNPJ:</w:t>
            </w:r>
          </w:p>
        </w:tc>
        <w:tc>
          <w:tcPr>
            <w:tcW w:w="7098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 xml:space="preserve">00.365.696/0001 – 50 </w:t>
            </w:r>
          </w:p>
        </w:tc>
      </w:tr>
      <w:tr w:rsidR="007A080F" w:rsidRPr="005762AA" w:rsidTr="00BC29C9">
        <w:tc>
          <w:tcPr>
            <w:tcW w:w="2839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Telefone:</w:t>
            </w:r>
          </w:p>
        </w:tc>
        <w:tc>
          <w:tcPr>
            <w:tcW w:w="7098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(019) 3491-5944</w:t>
            </w:r>
          </w:p>
        </w:tc>
      </w:tr>
      <w:tr w:rsidR="007A080F" w:rsidRPr="005762AA" w:rsidTr="00BC29C9">
        <w:tc>
          <w:tcPr>
            <w:tcW w:w="2839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7098" w:type="dxa"/>
          </w:tcPr>
          <w:p w:rsidR="007A080F" w:rsidRPr="005762AA" w:rsidRDefault="001411CC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hyperlink r:id="rId9" w:history="1">
              <w:r w:rsidR="007A080F" w:rsidRPr="005762AA">
                <w:rPr>
                  <w:rStyle w:val="Hyperlink"/>
                  <w:rFonts w:asciiTheme="minorHAnsi" w:hAnsiTheme="minorHAnsi" w:cs="Arial"/>
                </w:rPr>
                <w:t>contato@casadacrianca.org.sp.br</w:t>
              </w:r>
            </w:hyperlink>
          </w:p>
        </w:tc>
      </w:tr>
      <w:tr w:rsidR="007A080F" w:rsidRPr="005762AA" w:rsidTr="00BC29C9">
        <w:tc>
          <w:tcPr>
            <w:tcW w:w="2839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 xml:space="preserve">Abrangência/Ação </w:t>
            </w:r>
          </w:p>
        </w:tc>
        <w:tc>
          <w:tcPr>
            <w:tcW w:w="7098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 xml:space="preserve">   (X) Municipal             </w:t>
            </w:r>
            <w:proofErr w:type="gramStart"/>
            <w:r w:rsidRPr="005762AA">
              <w:rPr>
                <w:rFonts w:asciiTheme="minorHAnsi" w:hAnsiTheme="minorHAnsi" w:cs="Arial"/>
              </w:rPr>
              <w:t xml:space="preserve">(  </w:t>
            </w:r>
            <w:proofErr w:type="gramEnd"/>
            <w:r w:rsidRPr="005762AA">
              <w:rPr>
                <w:rFonts w:asciiTheme="minorHAnsi" w:hAnsiTheme="minorHAnsi" w:cs="Arial"/>
              </w:rPr>
              <w:t>) Estadual                (   ) Pesquisa</w:t>
            </w:r>
          </w:p>
        </w:tc>
      </w:tr>
      <w:tr w:rsidR="007A080F" w:rsidRPr="005762AA" w:rsidTr="00BC29C9">
        <w:trPr>
          <w:trHeight w:val="534"/>
        </w:trPr>
        <w:tc>
          <w:tcPr>
            <w:tcW w:w="2839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  <w:bCs/>
              </w:rPr>
              <w:t>Qualificação Executora</w:t>
            </w:r>
          </w:p>
        </w:tc>
        <w:tc>
          <w:tcPr>
            <w:tcW w:w="7098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Utilidade Pública Municipal e Estadual. LEI – nº 2642/99</w:t>
            </w:r>
          </w:p>
        </w:tc>
      </w:tr>
      <w:tr w:rsidR="007A080F" w:rsidRPr="005762AA" w:rsidTr="00BC29C9">
        <w:trPr>
          <w:trHeight w:val="534"/>
        </w:trPr>
        <w:tc>
          <w:tcPr>
            <w:tcW w:w="2839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  <w:r w:rsidRPr="005762AA">
              <w:rPr>
                <w:rFonts w:asciiTheme="minorHAnsi" w:hAnsiTheme="minorHAnsi" w:cs="Arial"/>
                <w:bCs/>
              </w:rPr>
              <w:t>C/C para recebimento de Recursos</w:t>
            </w:r>
          </w:p>
        </w:tc>
        <w:tc>
          <w:tcPr>
            <w:tcW w:w="7098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 xml:space="preserve">Caixa Econômica Federal - Ag: 0298 - Op.013 - Conta 866 - 0 </w:t>
            </w:r>
          </w:p>
        </w:tc>
      </w:tr>
      <w:tr w:rsidR="007A080F" w:rsidRPr="005762AA" w:rsidTr="00BC29C9">
        <w:trPr>
          <w:trHeight w:val="534"/>
        </w:trPr>
        <w:tc>
          <w:tcPr>
            <w:tcW w:w="2839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</w:rPr>
            </w:pPr>
            <w:r w:rsidRPr="005762AA">
              <w:rPr>
                <w:rFonts w:asciiTheme="minorHAnsi" w:hAnsiTheme="minorHAnsi" w:cs="Arial"/>
                <w:bCs/>
              </w:rPr>
              <w:t>Sistema Pró Social do Gov. do SP.</w:t>
            </w:r>
          </w:p>
        </w:tc>
        <w:tc>
          <w:tcPr>
            <w:tcW w:w="7098" w:type="dxa"/>
          </w:tcPr>
          <w:p w:rsidR="007A080F" w:rsidRPr="005762AA" w:rsidRDefault="007A080F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CRCE - 2450/2012</w:t>
            </w:r>
          </w:p>
        </w:tc>
      </w:tr>
    </w:tbl>
    <w:p w:rsidR="00A65FBE" w:rsidRPr="005762AA" w:rsidRDefault="00A65FBE" w:rsidP="007E5FDF">
      <w:pPr>
        <w:spacing w:after="0" w:line="240" w:lineRule="auto"/>
        <w:jc w:val="both"/>
        <w:rPr>
          <w:rFonts w:asciiTheme="minorHAnsi" w:hAnsiTheme="minorHAnsi"/>
        </w:rPr>
      </w:pPr>
    </w:p>
    <w:p w:rsidR="007E5FDF" w:rsidRDefault="007E5FDF" w:rsidP="007E5FDF">
      <w:pPr>
        <w:spacing w:after="0" w:line="240" w:lineRule="auto"/>
        <w:ind w:firstLine="390"/>
        <w:jc w:val="both"/>
        <w:rPr>
          <w:rFonts w:asciiTheme="minorHAnsi" w:hAnsiTheme="minorHAnsi"/>
        </w:rPr>
      </w:pPr>
    </w:p>
    <w:p w:rsidR="007E5FDF" w:rsidRDefault="007E5FDF" w:rsidP="007E5FDF">
      <w:pPr>
        <w:spacing w:after="0" w:line="240" w:lineRule="auto"/>
        <w:ind w:firstLine="390"/>
        <w:jc w:val="both"/>
        <w:rPr>
          <w:rFonts w:asciiTheme="minorHAnsi" w:hAnsiTheme="minorHAnsi"/>
        </w:rPr>
      </w:pPr>
    </w:p>
    <w:p w:rsidR="001A40AC" w:rsidRPr="005762AA" w:rsidRDefault="00A7146A" w:rsidP="007E5FDF">
      <w:pPr>
        <w:spacing w:after="0" w:line="240" w:lineRule="auto"/>
        <w:ind w:firstLine="390"/>
        <w:jc w:val="both"/>
        <w:rPr>
          <w:rFonts w:asciiTheme="minorHAnsi" w:hAnsiTheme="minorHAnsi" w:cs="Arial"/>
          <w:b/>
          <w:bCs/>
        </w:rPr>
      </w:pPr>
      <w:r w:rsidRPr="005762AA">
        <w:rPr>
          <w:rFonts w:asciiTheme="minorHAnsi" w:hAnsiTheme="minorHAnsi" w:cs="Arial"/>
          <w:b/>
          <w:bCs/>
        </w:rPr>
        <w:t xml:space="preserve">II – ESPECIFICAÇÃO: </w:t>
      </w:r>
    </w:p>
    <w:p w:rsidR="00A65FBE" w:rsidRPr="005762AA" w:rsidRDefault="00A65FBE" w:rsidP="007E5FDF">
      <w:pPr>
        <w:pStyle w:val="PargrafodaLista"/>
        <w:spacing w:after="0" w:line="240" w:lineRule="auto"/>
        <w:ind w:left="0" w:firstLine="390"/>
        <w:jc w:val="both"/>
        <w:rPr>
          <w:rFonts w:asciiTheme="minorHAnsi" w:hAnsiTheme="minorHAnsi" w:cs="Arial"/>
          <w:bCs/>
        </w:rPr>
      </w:pPr>
      <w:r w:rsidRPr="005762AA">
        <w:rPr>
          <w:rFonts w:asciiTheme="minorHAnsi" w:hAnsiTheme="minorHAnsi" w:cs="Arial"/>
          <w:bCs/>
        </w:rPr>
        <w:t>Reinserção social das famílias da comunidade São Luís.</w:t>
      </w:r>
    </w:p>
    <w:p w:rsidR="001A40AC" w:rsidRPr="005762AA" w:rsidRDefault="001A40AC" w:rsidP="007E5FDF">
      <w:pPr>
        <w:pStyle w:val="PargrafodaLista"/>
        <w:spacing w:after="0" w:line="240" w:lineRule="auto"/>
        <w:ind w:left="0" w:firstLine="390"/>
        <w:jc w:val="both"/>
        <w:rPr>
          <w:rFonts w:asciiTheme="minorHAnsi" w:hAnsiTheme="minorHAnsi" w:cs="Arial"/>
          <w:b/>
          <w:bCs/>
        </w:rPr>
      </w:pPr>
    </w:p>
    <w:p w:rsidR="001A40AC" w:rsidRPr="005762AA" w:rsidRDefault="00A7146A" w:rsidP="007E5FDF">
      <w:pPr>
        <w:spacing w:after="0" w:line="240" w:lineRule="auto"/>
        <w:ind w:firstLine="360"/>
        <w:jc w:val="both"/>
        <w:rPr>
          <w:rFonts w:asciiTheme="minorHAnsi" w:hAnsiTheme="minorHAnsi" w:cs="Arial"/>
          <w:b/>
          <w:bCs/>
        </w:rPr>
      </w:pPr>
      <w:r w:rsidRPr="005762AA">
        <w:rPr>
          <w:rFonts w:asciiTheme="minorHAnsi" w:hAnsiTheme="minorHAnsi" w:cs="Arial"/>
          <w:b/>
          <w:bCs/>
        </w:rPr>
        <w:t xml:space="preserve">III </w:t>
      </w:r>
      <w:r w:rsidR="00A65FBE" w:rsidRPr="005762AA">
        <w:rPr>
          <w:rFonts w:asciiTheme="minorHAnsi" w:hAnsiTheme="minorHAnsi" w:cs="Arial"/>
          <w:b/>
          <w:bCs/>
        </w:rPr>
        <w:t xml:space="preserve">– </w:t>
      </w:r>
      <w:r w:rsidRPr="005762AA">
        <w:rPr>
          <w:rFonts w:asciiTheme="minorHAnsi" w:hAnsiTheme="minorHAnsi" w:cs="Arial"/>
          <w:b/>
          <w:bCs/>
        </w:rPr>
        <w:t>PÚBLICO ALVO DA ENTIDADE EXECUTORA:</w:t>
      </w:r>
    </w:p>
    <w:p w:rsidR="00451C60" w:rsidRDefault="00A65FBE" w:rsidP="007E5FDF">
      <w:pPr>
        <w:spacing w:after="0" w:line="240" w:lineRule="auto"/>
        <w:ind w:left="360" w:firstLine="66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 xml:space="preserve">Atendimento a gestantes e crianças/adolescentes de 0 a 17 anos de idade, e suas respectivas famílias. </w:t>
      </w:r>
    </w:p>
    <w:p w:rsidR="007E5FDF" w:rsidRPr="005762AA" w:rsidRDefault="007E5FDF" w:rsidP="007E5FDF">
      <w:pPr>
        <w:spacing w:after="0" w:line="240" w:lineRule="auto"/>
        <w:ind w:left="360" w:firstLine="66"/>
        <w:jc w:val="both"/>
        <w:rPr>
          <w:rFonts w:asciiTheme="minorHAnsi" w:hAnsiTheme="minorHAnsi" w:cs="Arial"/>
        </w:rPr>
      </w:pPr>
    </w:p>
    <w:p w:rsidR="00451C60" w:rsidRPr="005762AA" w:rsidRDefault="00A7146A" w:rsidP="007E5FDF">
      <w:pPr>
        <w:spacing w:after="0" w:line="240" w:lineRule="auto"/>
        <w:ind w:firstLine="360"/>
        <w:jc w:val="both"/>
        <w:rPr>
          <w:rFonts w:asciiTheme="minorHAnsi" w:hAnsiTheme="minorHAnsi" w:cs="Arial"/>
          <w:b/>
        </w:rPr>
      </w:pPr>
      <w:r w:rsidRPr="005762AA">
        <w:rPr>
          <w:rFonts w:asciiTheme="minorHAnsi" w:hAnsiTheme="minorHAnsi" w:cs="Arial"/>
          <w:b/>
        </w:rPr>
        <w:t>IV</w:t>
      </w:r>
      <w:r w:rsidR="003221E7" w:rsidRPr="005762AA">
        <w:rPr>
          <w:rFonts w:asciiTheme="minorHAnsi" w:hAnsiTheme="minorHAnsi" w:cs="Arial"/>
          <w:b/>
        </w:rPr>
        <w:t xml:space="preserve"> – DESCRIÇÃO DO PROJETO</w:t>
      </w:r>
      <w:r w:rsidR="00A65FBE" w:rsidRPr="005762AA">
        <w:rPr>
          <w:rFonts w:asciiTheme="minorHAnsi" w:hAnsiTheme="minorHAnsi" w:cs="Arial"/>
          <w:b/>
        </w:rPr>
        <w:t>:</w:t>
      </w:r>
    </w:p>
    <w:p w:rsidR="00A7146A" w:rsidRPr="005762AA" w:rsidRDefault="00A7146A" w:rsidP="007E5FDF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4A2895" w:rsidRPr="005762AA" w:rsidRDefault="001A40AC" w:rsidP="007E5FD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  <w:b/>
        </w:rPr>
        <w:t>Apresentação</w:t>
      </w:r>
      <w:r w:rsidRPr="005762AA">
        <w:rPr>
          <w:rFonts w:asciiTheme="minorHAnsi" w:hAnsiTheme="minorHAnsi" w:cs="Arial"/>
        </w:rPr>
        <w:t>:</w:t>
      </w:r>
    </w:p>
    <w:p w:rsidR="007E5FDF" w:rsidRDefault="007E5FDF" w:rsidP="007E5FDF">
      <w:pPr>
        <w:spacing w:after="0" w:line="240" w:lineRule="auto"/>
        <w:ind w:firstLine="360"/>
        <w:jc w:val="both"/>
        <w:rPr>
          <w:rFonts w:asciiTheme="minorHAnsi" w:hAnsiTheme="minorHAnsi" w:cs="Arial"/>
        </w:rPr>
      </w:pPr>
    </w:p>
    <w:p w:rsidR="004A2895" w:rsidRPr="005762AA" w:rsidRDefault="00A65FBE" w:rsidP="007E5FDF">
      <w:pPr>
        <w:spacing w:after="0" w:line="240" w:lineRule="auto"/>
        <w:ind w:firstLine="360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 xml:space="preserve">A Instituição fundada no município de Capivari em 27/09/1994 é uma sociedade civil, filantrópica, sem fins lucrativos, sem vinculação político partidário ou religioso. </w:t>
      </w:r>
      <w:r w:rsidRPr="005762AA">
        <w:rPr>
          <w:rFonts w:asciiTheme="minorHAnsi" w:eastAsia="Calibri" w:hAnsiTheme="minorHAnsi" w:cs="Arial"/>
        </w:rPr>
        <w:t>A instituição não possui fins lucrativos e apresenta, como foco principal, o atendimento das crianças e adolescentes desta comunidade para uma antiga problemática: a situação de rua. Dessa forma a entidade tem como objetivo</w:t>
      </w:r>
      <w:r w:rsidRPr="005762AA">
        <w:rPr>
          <w:rFonts w:asciiTheme="minorHAnsi" w:hAnsiTheme="minorHAnsi" w:cs="Arial"/>
        </w:rPr>
        <w:t xml:space="preserve"> promover o de</w:t>
      </w:r>
      <w:r w:rsidR="003221E7" w:rsidRPr="005762AA">
        <w:rPr>
          <w:rFonts w:asciiTheme="minorHAnsi" w:hAnsiTheme="minorHAnsi" w:cs="Arial"/>
        </w:rPr>
        <w:t>senvolvimento da criança e do adolescente, possibilitando acesso ao conhecimento, cultura, lazer, esporte, etc.Sendo assim, ao promover tais oportunidades o incentivo</w:t>
      </w:r>
      <w:r w:rsidR="001A40AC" w:rsidRPr="005762AA">
        <w:rPr>
          <w:rFonts w:asciiTheme="minorHAnsi" w:hAnsiTheme="minorHAnsi" w:cs="Arial"/>
        </w:rPr>
        <w:t xml:space="preserve">ao núcleo familiar, fomenta a autonomia e desenvolvimento sócio econômico das famílias. </w:t>
      </w:r>
    </w:p>
    <w:p w:rsidR="00BC29C9" w:rsidRPr="005762AA" w:rsidRDefault="00BC29C9" w:rsidP="007E5FDF">
      <w:pPr>
        <w:spacing w:after="0" w:line="240" w:lineRule="auto"/>
        <w:ind w:left="360" w:firstLine="66"/>
        <w:jc w:val="both"/>
        <w:rPr>
          <w:rFonts w:asciiTheme="minorHAnsi" w:hAnsiTheme="minorHAnsi" w:cs="Arial"/>
        </w:rPr>
      </w:pPr>
    </w:p>
    <w:p w:rsidR="004A2895" w:rsidRPr="005762AA" w:rsidRDefault="00A65FBE" w:rsidP="007E5FD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b/>
        </w:rPr>
      </w:pPr>
      <w:r w:rsidRPr="005762AA">
        <w:rPr>
          <w:rFonts w:asciiTheme="minorHAnsi" w:hAnsiTheme="minorHAnsi" w:cs="Arial"/>
          <w:b/>
        </w:rPr>
        <w:t>Atividades</w:t>
      </w:r>
      <w:r w:rsidR="00A7146A" w:rsidRPr="005762AA">
        <w:rPr>
          <w:rFonts w:asciiTheme="minorHAnsi" w:hAnsiTheme="minorHAnsi" w:cs="Arial"/>
          <w:b/>
        </w:rPr>
        <w:t>:</w:t>
      </w:r>
    </w:p>
    <w:p w:rsidR="00BC29C9" w:rsidRPr="005762AA" w:rsidRDefault="00BC29C9" w:rsidP="007E5FDF">
      <w:pPr>
        <w:pStyle w:val="PargrafodaLista"/>
        <w:spacing w:after="0" w:line="240" w:lineRule="auto"/>
        <w:jc w:val="both"/>
        <w:rPr>
          <w:rFonts w:asciiTheme="minorHAnsi" w:hAnsiTheme="minorHAnsi" w:cs="Arial"/>
          <w:b/>
        </w:rPr>
      </w:pPr>
    </w:p>
    <w:p w:rsidR="001A40AC" w:rsidRPr="005762AA" w:rsidRDefault="00A65FBE" w:rsidP="007E5FDF">
      <w:pPr>
        <w:spacing w:after="0" w:line="240" w:lineRule="auto"/>
        <w:ind w:left="360" w:firstLine="345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 xml:space="preserve">A instituição funciona de segunda a </w:t>
      </w:r>
      <w:r w:rsidR="001A40AC" w:rsidRPr="005762AA">
        <w:rPr>
          <w:rFonts w:asciiTheme="minorHAnsi" w:hAnsiTheme="minorHAnsi" w:cs="Arial"/>
        </w:rPr>
        <w:t>sábado</w:t>
      </w:r>
      <w:r w:rsidRPr="005762AA">
        <w:rPr>
          <w:rFonts w:asciiTheme="minorHAnsi" w:hAnsiTheme="minorHAnsi" w:cs="Arial"/>
        </w:rPr>
        <w:t xml:space="preserve"> oferecendo às crianças, adolescentes e gestantes</w:t>
      </w:r>
      <w:r w:rsidR="001A40AC" w:rsidRPr="005762AA">
        <w:rPr>
          <w:rFonts w:asciiTheme="minorHAnsi" w:hAnsiTheme="minorHAnsi" w:cs="Arial"/>
        </w:rPr>
        <w:t>:</w:t>
      </w:r>
    </w:p>
    <w:p w:rsidR="001A40AC" w:rsidRPr="005762AA" w:rsidRDefault="001A40AC" w:rsidP="007E5FD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C</w:t>
      </w:r>
      <w:r w:rsidR="00A65FBE" w:rsidRPr="005762AA">
        <w:rPr>
          <w:rFonts w:asciiTheme="minorHAnsi" w:hAnsiTheme="minorHAnsi" w:cs="Arial"/>
        </w:rPr>
        <w:t xml:space="preserve">afé da </w:t>
      </w:r>
      <w:r w:rsidRPr="005762AA">
        <w:rPr>
          <w:rFonts w:asciiTheme="minorHAnsi" w:hAnsiTheme="minorHAnsi" w:cs="Arial"/>
        </w:rPr>
        <w:t>manhã, almoço e lanche da tarde (diário);</w:t>
      </w:r>
    </w:p>
    <w:p w:rsidR="001A40AC" w:rsidRPr="005762AA" w:rsidRDefault="001A40AC" w:rsidP="007E5FD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Informática;</w:t>
      </w:r>
    </w:p>
    <w:p w:rsidR="001A40AC" w:rsidRPr="005762AA" w:rsidRDefault="001A40AC" w:rsidP="007E5FD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G</w:t>
      </w:r>
      <w:r w:rsidR="00BD7E9E" w:rsidRPr="005762AA">
        <w:rPr>
          <w:rFonts w:asciiTheme="minorHAnsi" w:hAnsiTheme="minorHAnsi" w:cs="Arial"/>
        </w:rPr>
        <w:t>rupo de crianças;</w:t>
      </w:r>
    </w:p>
    <w:p w:rsidR="001A40AC" w:rsidRPr="005762AA" w:rsidRDefault="001A40AC" w:rsidP="007E5FD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G</w:t>
      </w:r>
      <w:r w:rsidR="00BD7E9E" w:rsidRPr="005762AA">
        <w:rPr>
          <w:rFonts w:asciiTheme="minorHAnsi" w:hAnsiTheme="minorHAnsi" w:cs="Arial"/>
        </w:rPr>
        <w:t>rupo de adolescentes;</w:t>
      </w:r>
    </w:p>
    <w:p w:rsidR="001A40AC" w:rsidRPr="005762AA" w:rsidRDefault="001A40AC" w:rsidP="007E5FD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G</w:t>
      </w:r>
      <w:r w:rsidR="00BD7E9E" w:rsidRPr="005762AA">
        <w:rPr>
          <w:rFonts w:asciiTheme="minorHAnsi" w:hAnsiTheme="minorHAnsi" w:cs="Arial"/>
        </w:rPr>
        <w:t>rupo de mulheres;</w:t>
      </w:r>
    </w:p>
    <w:p w:rsidR="001A40AC" w:rsidRPr="005762AA" w:rsidRDefault="001A40AC" w:rsidP="007E5FD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P</w:t>
      </w:r>
      <w:r w:rsidR="00A65FBE" w:rsidRPr="005762AA">
        <w:rPr>
          <w:rFonts w:asciiTheme="minorHAnsi" w:hAnsiTheme="minorHAnsi" w:cs="Arial"/>
        </w:rPr>
        <w:t>alestras mensais ministradas por profissionais da saúde</w:t>
      </w:r>
      <w:r w:rsidR="00BD7E9E" w:rsidRPr="005762AA">
        <w:rPr>
          <w:rFonts w:asciiTheme="minorHAnsi" w:hAnsiTheme="minorHAnsi" w:cs="Arial"/>
        </w:rPr>
        <w:t>;</w:t>
      </w:r>
    </w:p>
    <w:p w:rsidR="001A40AC" w:rsidRPr="005762AA" w:rsidRDefault="001A40AC" w:rsidP="007E5FD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R</w:t>
      </w:r>
      <w:r w:rsidR="00BD7E9E" w:rsidRPr="005762AA">
        <w:rPr>
          <w:rFonts w:asciiTheme="minorHAnsi" w:hAnsiTheme="minorHAnsi" w:cs="Arial"/>
        </w:rPr>
        <w:t>ecreação;</w:t>
      </w:r>
    </w:p>
    <w:p w:rsidR="001A40AC" w:rsidRPr="005762AA" w:rsidRDefault="001A40AC" w:rsidP="007E5FD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R</w:t>
      </w:r>
      <w:r w:rsidR="00BD7E9E" w:rsidRPr="005762AA">
        <w:rPr>
          <w:rFonts w:asciiTheme="minorHAnsi" w:hAnsiTheme="minorHAnsi" w:cs="Arial"/>
        </w:rPr>
        <w:t>eforço escolar;</w:t>
      </w:r>
    </w:p>
    <w:p w:rsidR="001A40AC" w:rsidRPr="005762AA" w:rsidRDefault="001A40AC" w:rsidP="007E5FD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 xml:space="preserve"> A</w:t>
      </w:r>
      <w:r w:rsidR="00A65FBE" w:rsidRPr="005762AA">
        <w:rPr>
          <w:rFonts w:asciiTheme="minorHAnsi" w:hAnsiTheme="minorHAnsi" w:cs="Arial"/>
        </w:rPr>
        <w:t>tividades extras (aula de ballet, futebol)</w:t>
      </w:r>
      <w:r w:rsidR="00BD7E9E" w:rsidRPr="005762AA">
        <w:rPr>
          <w:rFonts w:asciiTheme="minorHAnsi" w:hAnsiTheme="minorHAnsi" w:cs="Arial"/>
        </w:rPr>
        <w:t>;</w:t>
      </w:r>
    </w:p>
    <w:p w:rsidR="001A40AC" w:rsidRPr="005762AA" w:rsidRDefault="001A40AC" w:rsidP="007E5FD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lastRenderedPageBreak/>
        <w:t>A</w:t>
      </w:r>
      <w:r w:rsidR="00BD7E9E" w:rsidRPr="005762AA">
        <w:rPr>
          <w:rFonts w:asciiTheme="minorHAnsi" w:hAnsiTheme="minorHAnsi" w:cs="Arial"/>
        </w:rPr>
        <w:t>ula de música;</w:t>
      </w:r>
    </w:p>
    <w:p w:rsidR="00BD7E9E" w:rsidRPr="005762AA" w:rsidRDefault="00BD7E9E" w:rsidP="007E5FD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Aula de Teatro;</w:t>
      </w:r>
    </w:p>
    <w:p w:rsidR="00DC14AC" w:rsidRPr="005762AA" w:rsidRDefault="001A40AC" w:rsidP="007E5FD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Passeios (Zoológicos, bibliotecas, Teatros, Etc.)</w:t>
      </w:r>
      <w:r w:rsidR="00BD7E9E" w:rsidRPr="005762AA">
        <w:rPr>
          <w:rFonts w:asciiTheme="minorHAnsi" w:hAnsiTheme="minorHAnsi" w:cs="Arial"/>
        </w:rPr>
        <w:t>.</w:t>
      </w:r>
    </w:p>
    <w:p w:rsidR="00A7146A" w:rsidRPr="005762AA" w:rsidRDefault="00A7146A" w:rsidP="007E5FDF">
      <w:pPr>
        <w:pStyle w:val="PargrafodaLista"/>
        <w:spacing w:after="0" w:line="240" w:lineRule="auto"/>
        <w:jc w:val="both"/>
        <w:rPr>
          <w:rFonts w:asciiTheme="minorHAnsi" w:hAnsiTheme="minorHAnsi" w:cs="Arial"/>
        </w:rPr>
      </w:pPr>
    </w:p>
    <w:p w:rsidR="00A65FBE" w:rsidRPr="005762AA" w:rsidRDefault="00A65FBE" w:rsidP="007E5FD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b/>
        </w:rPr>
      </w:pPr>
      <w:r w:rsidRPr="005762AA">
        <w:rPr>
          <w:rFonts w:asciiTheme="minorHAnsi" w:hAnsiTheme="minorHAnsi" w:cs="Arial"/>
          <w:b/>
        </w:rPr>
        <w:t>Público-alvo</w:t>
      </w:r>
      <w:r w:rsidR="00A7146A" w:rsidRPr="005762AA">
        <w:rPr>
          <w:rFonts w:asciiTheme="minorHAnsi" w:hAnsiTheme="minorHAnsi" w:cs="Arial"/>
          <w:b/>
        </w:rPr>
        <w:t>:</w:t>
      </w:r>
    </w:p>
    <w:p w:rsidR="00A65FBE" w:rsidRPr="005762AA" w:rsidRDefault="00A65FBE" w:rsidP="007E5FDF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7E5FDF" w:rsidRPr="001B04CD" w:rsidRDefault="00A65FBE" w:rsidP="00094EB9">
      <w:pPr>
        <w:spacing w:after="0" w:line="240" w:lineRule="auto"/>
        <w:ind w:left="360" w:firstLine="348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Famílias que residem no bairro São Luís (área de risco estigmat</w:t>
      </w:r>
      <w:r w:rsidR="00BD7E9E" w:rsidRPr="005762AA">
        <w:rPr>
          <w:rFonts w:asciiTheme="minorHAnsi" w:hAnsiTheme="minorHAnsi" w:cs="Arial"/>
        </w:rPr>
        <w:t>izada como “Morro dos Macacos”) que se encontram em situação de risco e vulnerabilidade social. Serão atendidas em tem</w:t>
      </w:r>
      <w:r w:rsidR="004C6E8A" w:rsidRPr="005762AA">
        <w:rPr>
          <w:rFonts w:asciiTheme="minorHAnsi" w:hAnsiTheme="minorHAnsi" w:cs="Arial"/>
        </w:rPr>
        <w:t>po integral, de segunda-feira à sexta-feira</w:t>
      </w:r>
      <w:r w:rsidR="00BD7E9E" w:rsidRPr="005762AA">
        <w:rPr>
          <w:rFonts w:asciiTheme="minorHAnsi" w:hAnsiTheme="minorHAnsi" w:cs="Arial"/>
        </w:rPr>
        <w:t xml:space="preserve"> das 8h</w:t>
      </w:r>
      <w:r w:rsidR="004C6E8A" w:rsidRPr="005762AA">
        <w:rPr>
          <w:rFonts w:asciiTheme="minorHAnsi" w:hAnsiTheme="minorHAnsi" w:cs="Arial"/>
        </w:rPr>
        <w:t xml:space="preserve"> às 17h e aos sábados das 9h às 11h. Serão atendidas em média mensal 110 crianças/adolescentes de ambos os sexos, com capacidade máxima de atendimento de 160 crianças e adolescentes.  </w:t>
      </w:r>
    </w:p>
    <w:p w:rsidR="00A7146A" w:rsidRPr="005762AA" w:rsidRDefault="00A7146A" w:rsidP="007E5FDF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</w:p>
    <w:p w:rsidR="00A65FBE" w:rsidRPr="005762AA" w:rsidRDefault="00A65FBE" w:rsidP="007E5FDF">
      <w:pPr>
        <w:pStyle w:val="yiv1433678395msonormal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762AA">
        <w:rPr>
          <w:rFonts w:asciiTheme="minorHAnsi" w:hAnsiTheme="minorHAnsi" w:cs="Arial"/>
          <w:b/>
          <w:bCs/>
          <w:sz w:val="22"/>
          <w:szCs w:val="22"/>
        </w:rPr>
        <w:t>Caracterização socioeconômica da popula</w:t>
      </w:r>
      <w:r w:rsidR="00DA0AD1" w:rsidRPr="005762AA">
        <w:rPr>
          <w:rFonts w:asciiTheme="minorHAnsi" w:hAnsiTheme="minorHAnsi" w:cs="Arial"/>
          <w:b/>
          <w:bCs/>
          <w:sz w:val="22"/>
          <w:szCs w:val="22"/>
        </w:rPr>
        <w:t>ção da área de abrangência</w:t>
      </w:r>
      <w:r w:rsidR="00A7146A" w:rsidRPr="005762AA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BC29C9" w:rsidRPr="005762AA" w:rsidRDefault="00BC29C9" w:rsidP="007E5FDF">
      <w:pPr>
        <w:pStyle w:val="yiv1433678395msonormal"/>
        <w:spacing w:before="0" w:beforeAutospacing="0" w:after="0" w:afterAutospacing="0"/>
        <w:ind w:left="7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A65FBE" w:rsidRPr="005762AA" w:rsidRDefault="00A65FBE" w:rsidP="007E5FDF">
      <w:pPr>
        <w:pStyle w:val="yiv1433678395msonormal"/>
        <w:spacing w:before="0" w:beforeAutospacing="0" w:after="0" w:afterAutospacing="0"/>
        <w:ind w:left="360" w:firstLine="348"/>
        <w:jc w:val="both"/>
        <w:rPr>
          <w:rFonts w:asciiTheme="minorHAnsi" w:hAnsiTheme="minorHAnsi" w:cs="Arial"/>
          <w:bCs/>
          <w:sz w:val="22"/>
          <w:szCs w:val="22"/>
        </w:rPr>
      </w:pPr>
      <w:r w:rsidRPr="005762AA">
        <w:rPr>
          <w:rFonts w:asciiTheme="minorHAnsi" w:hAnsiTheme="minorHAnsi" w:cs="Arial"/>
          <w:sz w:val="22"/>
          <w:szCs w:val="22"/>
        </w:rPr>
        <w:t>As crianças e adolesc</w:t>
      </w:r>
      <w:r w:rsidR="00DA0AD1" w:rsidRPr="005762AA">
        <w:rPr>
          <w:rFonts w:asciiTheme="minorHAnsi" w:hAnsiTheme="minorHAnsi" w:cs="Arial"/>
          <w:sz w:val="22"/>
          <w:szCs w:val="22"/>
        </w:rPr>
        <w:t>entes atendidos pelo CEAC</w:t>
      </w:r>
      <w:r w:rsidRPr="005762AA">
        <w:rPr>
          <w:rFonts w:asciiTheme="minorHAnsi" w:hAnsiTheme="minorHAnsi" w:cs="Arial"/>
          <w:sz w:val="22"/>
          <w:szCs w:val="22"/>
        </w:rPr>
        <w:t xml:space="preserve"> são provenientes de famílias que vivem em situação de vulnerabilidade social, no Bairro Jardim São Luís. A grande maioria das famílias é composta por mulheres que não trabalham e homens que vivem na informalidade, em decorrência da escolaridade baixa e por consequência, desqualificação profissional.</w:t>
      </w:r>
    </w:p>
    <w:p w:rsidR="00A65FBE" w:rsidRPr="005762AA" w:rsidRDefault="00A65FBE" w:rsidP="007E5FDF">
      <w:pPr>
        <w:spacing w:after="0" w:line="240" w:lineRule="auto"/>
        <w:ind w:left="360" w:firstLine="348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 xml:space="preserve">As crianças convivem de perto com a falta de cuidados básicos com a saúde e higiene, dada à situação precária de moradia, acompanhando diariamente pessoas em prostituição, alcoolizadas ou até mesmo em uso de outras substâncias psicoativas. Não obstante, a convivência é dentro do próprio ambiente familiar, com irmãos, pai/padrasto, mãe, etc. </w:t>
      </w:r>
    </w:p>
    <w:p w:rsidR="004A2895" w:rsidRPr="005762AA" w:rsidRDefault="004A2895" w:rsidP="007E5FDF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</w:p>
    <w:p w:rsidR="00794E46" w:rsidRPr="005762AA" w:rsidRDefault="00A65FBE" w:rsidP="007E5FD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Arial"/>
          <w:b/>
        </w:rPr>
      </w:pPr>
      <w:r w:rsidRPr="005762AA">
        <w:rPr>
          <w:rFonts w:asciiTheme="minorHAnsi" w:hAnsiTheme="minorHAnsi" w:cs="Arial"/>
          <w:b/>
        </w:rPr>
        <w:t>Justificativa:</w:t>
      </w:r>
    </w:p>
    <w:p w:rsidR="00A7146A" w:rsidRPr="005762AA" w:rsidRDefault="00A7146A" w:rsidP="007E5FDF">
      <w:pPr>
        <w:pStyle w:val="PargrafodaLista"/>
        <w:spacing w:after="0" w:line="240" w:lineRule="auto"/>
        <w:jc w:val="both"/>
        <w:rPr>
          <w:rFonts w:asciiTheme="minorHAnsi" w:hAnsiTheme="minorHAnsi" w:cs="Arial"/>
          <w:b/>
        </w:rPr>
      </w:pPr>
    </w:p>
    <w:p w:rsidR="00A65FBE" w:rsidRPr="005762AA" w:rsidRDefault="00A65FBE" w:rsidP="007E5FDF">
      <w:pPr>
        <w:spacing w:after="0" w:line="240" w:lineRule="auto"/>
        <w:ind w:firstLine="360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O local é próximo a uma área de invasão onde se estima abrigar cerca de cento e vinte famílias. As mesmas apresentam vulnerabilidade social nos aspectos (social, financeiro, emocional, situação de moradia, entre outros).</w:t>
      </w:r>
    </w:p>
    <w:p w:rsidR="00794E46" w:rsidRDefault="00A65FBE" w:rsidP="007E5FDF">
      <w:pPr>
        <w:spacing w:after="0" w:line="240" w:lineRule="auto"/>
        <w:ind w:firstLine="360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Há famílias (crianças, adolescentes e seus responsáveis) que praticam a mendicância e passam a abordar pessoas no próprio bairro, seja no posto de combustível, borracharia e velório municipal. Sendo assim, nos preocupa a ausência de valores, limitações que os pais impõem aos filhos, necessitando de acompanhamento efetivo de profissionais da área Psicossocial e auxílio de material/ alimentação/ lazer/ esporte que a entidade oferece.Com essa abrangência de fatores sociais, houve a necessidade</w:t>
      </w:r>
      <w:r w:rsidR="00D22314" w:rsidRPr="005762AA">
        <w:rPr>
          <w:rFonts w:asciiTheme="minorHAnsi" w:hAnsiTheme="minorHAnsi" w:cs="Arial"/>
        </w:rPr>
        <w:t xml:space="preserve"> de ser fundada a entidade CEAC, sendo necessário um trabalho contínuo que possibilite </w:t>
      </w:r>
      <w:r w:rsidR="00B42605" w:rsidRPr="005762AA">
        <w:rPr>
          <w:rFonts w:asciiTheme="minorHAnsi" w:hAnsiTheme="minorHAnsi" w:cs="Arial"/>
        </w:rPr>
        <w:t>o rompimento do estigma social.</w:t>
      </w:r>
    </w:p>
    <w:p w:rsidR="00E54842" w:rsidRDefault="00E54842" w:rsidP="007E5FDF">
      <w:pPr>
        <w:spacing w:after="0" w:line="240" w:lineRule="auto"/>
        <w:ind w:firstLine="360"/>
        <w:jc w:val="both"/>
        <w:rPr>
          <w:rFonts w:asciiTheme="minorHAnsi" w:hAnsiTheme="minorHAnsi" w:cs="Arial"/>
        </w:rPr>
      </w:pPr>
    </w:p>
    <w:p w:rsidR="00794E46" w:rsidRPr="005762AA" w:rsidRDefault="00A65FBE" w:rsidP="007E5FDF">
      <w:pPr>
        <w:pStyle w:val="PargrafodaLista"/>
        <w:numPr>
          <w:ilvl w:val="0"/>
          <w:numId w:val="4"/>
        </w:numPr>
        <w:tabs>
          <w:tab w:val="left" w:pos="1950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5762AA">
        <w:rPr>
          <w:rFonts w:asciiTheme="minorHAnsi" w:hAnsiTheme="minorHAnsi" w:cs="Arial"/>
          <w:b/>
        </w:rPr>
        <w:t>Objetivos</w:t>
      </w:r>
      <w:r w:rsidR="00A7146A" w:rsidRPr="005762AA">
        <w:rPr>
          <w:rFonts w:asciiTheme="minorHAnsi" w:hAnsiTheme="minorHAnsi" w:cs="Arial"/>
          <w:b/>
        </w:rPr>
        <w:t>:</w:t>
      </w:r>
    </w:p>
    <w:p w:rsidR="005762AA" w:rsidRDefault="005762AA" w:rsidP="007E5FDF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A65FBE" w:rsidRPr="005762AA" w:rsidRDefault="00A65FBE" w:rsidP="007E5FDF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5762AA">
        <w:rPr>
          <w:rFonts w:asciiTheme="minorHAnsi" w:hAnsiTheme="minorHAnsi" w:cs="Arial"/>
          <w:b/>
        </w:rPr>
        <w:t>Objetivo Geral</w:t>
      </w:r>
    </w:p>
    <w:p w:rsidR="008A2DB4" w:rsidRPr="005762AA" w:rsidRDefault="008A2DB4" w:rsidP="007E5FDF">
      <w:pPr>
        <w:pStyle w:val="PargrafodaLista"/>
        <w:spacing w:after="0" w:line="240" w:lineRule="auto"/>
        <w:jc w:val="both"/>
        <w:rPr>
          <w:rFonts w:asciiTheme="minorHAnsi" w:hAnsiTheme="minorHAnsi" w:cs="Arial"/>
          <w:b/>
        </w:rPr>
      </w:pPr>
    </w:p>
    <w:p w:rsidR="008A2DB4" w:rsidRPr="005762AA" w:rsidRDefault="00A65FBE" w:rsidP="007E5FDF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Atender crianças e adolescentes na faixa etária de 0 a 17 anos e suas respectivas famílias, realizando uma ação consistente e continuada, promovendo o desenvolvimento psicossocial a médio e longo prazo.</w:t>
      </w:r>
      <w:r w:rsidR="00794E46" w:rsidRPr="005762AA">
        <w:rPr>
          <w:rFonts w:asciiTheme="minorHAnsi" w:hAnsiTheme="minorHAnsi" w:cs="Arial"/>
        </w:rPr>
        <w:t xml:space="preserve"> Estimular o fortalecimento de vínculos e capacidade de autonomia do indivíduo.</w:t>
      </w:r>
    </w:p>
    <w:p w:rsidR="00A65FBE" w:rsidRPr="005762AA" w:rsidRDefault="00A65FBE" w:rsidP="007E5FDF">
      <w:pPr>
        <w:spacing w:after="0" w:line="240" w:lineRule="auto"/>
        <w:jc w:val="both"/>
        <w:rPr>
          <w:rFonts w:asciiTheme="minorHAnsi" w:hAnsiTheme="minorHAnsi" w:cs="Arial"/>
        </w:rPr>
      </w:pPr>
    </w:p>
    <w:p w:rsidR="00A65FBE" w:rsidRPr="005762AA" w:rsidRDefault="00A65FBE" w:rsidP="007E5FDF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5762AA">
        <w:rPr>
          <w:rFonts w:asciiTheme="minorHAnsi" w:hAnsiTheme="minorHAnsi" w:cs="Arial"/>
          <w:b/>
        </w:rPr>
        <w:t>Objetivo Específico</w:t>
      </w:r>
    </w:p>
    <w:p w:rsidR="008A2DB4" w:rsidRPr="005762AA" w:rsidRDefault="008A2DB4" w:rsidP="007E5FDF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A65FBE" w:rsidRPr="005762AA" w:rsidRDefault="00201FDB" w:rsidP="007E5FD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Trabalhar em prol</w:t>
      </w:r>
      <w:r w:rsidR="00A65FBE" w:rsidRPr="005762AA">
        <w:rPr>
          <w:rFonts w:asciiTheme="minorHAnsi" w:hAnsiTheme="minorHAnsi" w:cs="Arial"/>
        </w:rPr>
        <w:t xml:space="preserve"> da criança e </w:t>
      </w:r>
      <w:r w:rsidRPr="005762AA">
        <w:rPr>
          <w:rFonts w:asciiTheme="minorHAnsi" w:hAnsiTheme="minorHAnsi" w:cs="Arial"/>
        </w:rPr>
        <w:t xml:space="preserve">do </w:t>
      </w:r>
      <w:r w:rsidR="00A65FBE" w:rsidRPr="005762AA">
        <w:rPr>
          <w:rFonts w:asciiTheme="minorHAnsi" w:hAnsiTheme="minorHAnsi" w:cs="Arial"/>
        </w:rPr>
        <w:t>adolescente que se encontra em situação de vulnerabilidade social, com vistas ao seu futuro;</w:t>
      </w:r>
      <w:r w:rsidR="00D43725" w:rsidRPr="005762AA">
        <w:rPr>
          <w:rFonts w:asciiTheme="minorHAnsi" w:hAnsiTheme="minorHAnsi" w:cs="Arial"/>
        </w:rPr>
        <w:t xml:space="preserve"> (já estamos realizando)</w:t>
      </w:r>
    </w:p>
    <w:p w:rsidR="00A65FBE" w:rsidRPr="005762AA" w:rsidRDefault="00201FDB" w:rsidP="007E5FD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P</w:t>
      </w:r>
      <w:r w:rsidR="00A65FBE" w:rsidRPr="005762AA">
        <w:rPr>
          <w:rFonts w:asciiTheme="minorHAnsi" w:hAnsiTheme="minorHAnsi" w:cs="Arial"/>
        </w:rPr>
        <w:t>roporcionar às crianças educação física, intelectual, profissional, moral, so</w:t>
      </w:r>
      <w:r w:rsidRPr="005762AA">
        <w:rPr>
          <w:rFonts w:asciiTheme="minorHAnsi" w:hAnsiTheme="minorHAnsi" w:cs="Arial"/>
        </w:rPr>
        <w:t>cial cívica, desportiva e educacional</w:t>
      </w:r>
      <w:r w:rsidR="00A65FBE" w:rsidRPr="005762AA">
        <w:rPr>
          <w:rFonts w:asciiTheme="minorHAnsi" w:hAnsiTheme="minorHAnsi" w:cs="Arial"/>
        </w:rPr>
        <w:t>;</w:t>
      </w:r>
      <w:r w:rsidR="00D43725" w:rsidRPr="005762AA">
        <w:rPr>
          <w:rFonts w:asciiTheme="minorHAnsi" w:hAnsiTheme="minorHAnsi" w:cs="Arial"/>
        </w:rPr>
        <w:t xml:space="preserve"> (já estamos realizando)</w:t>
      </w:r>
    </w:p>
    <w:p w:rsidR="00A65FBE" w:rsidRPr="005762AA" w:rsidRDefault="00201FDB" w:rsidP="007E5FD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lastRenderedPageBreak/>
        <w:t>A</w:t>
      </w:r>
      <w:r w:rsidR="00A65FBE" w:rsidRPr="005762AA">
        <w:rPr>
          <w:rFonts w:asciiTheme="minorHAnsi" w:hAnsiTheme="minorHAnsi" w:cs="Arial"/>
        </w:rPr>
        <w:t>companhar sempre que necessário e possível, a frequência e o desenvolvimento escolar da criança/adolescente atendidas pela entidade;</w:t>
      </w:r>
      <w:r w:rsidR="00D43725" w:rsidRPr="005762AA">
        <w:rPr>
          <w:rFonts w:asciiTheme="minorHAnsi" w:hAnsiTheme="minorHAnsi" w:cs="Arial"/>
        </w:rPr>
        <w:t xml:space="preserve"> (já estamos realizando)</w:t>
      </w:r>
    </w:p>
    <w:p w:rsidR="008A2DB4" w:rsidRPr="005762AA" w:rsidRDefault="00201FDB" w:rsidP="007E5FD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F</w:t>
      </w:r>
      <w:r w:rsidR="00A65FBE" w:rsidRPr="005762AA">
        <w:rPr>
          <w:rFonts w:asciiTheme="minorHAnsi" w:hAnsiTheme="minorHAnsi" w:cs="Arial"/>
        </w:rPr>
        <w:t>ortalecer os vínculos familiares através dos grupos socioeducativos e acompanhamento psicossocial.</w:t>
      </w:r>
    </w:p>
    <w:p w:rsidR="00A65FBE" w:rsidRPr="005762AA" w:rsidRDefault="00201FDB" w:rsidP="007E5FD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A</w:t>
      </w:r>
      <w:r w:rsidR="00A65FBE" w:rsidRPr="005762AA">
        <w:rPr>
          <w:rFonts w:asciiTheme="minorHAnsi" w:hAnsiTheme="minorHAnsi" w:cs="Arial"/>
        </w:rPr>
        <w:t>menizar a vulnerabilidade social das famílias residentes no bairro São Luís.</w:t>
      </w:r>
    </w:p>
    <w:p w:rsidR="00A65FBE" w:rsidRPr="005762AA" w:rsidRDefault="00201FDB" w:rsidP="007E5FD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Promover a</w:t>
      </w:r>
      <w:r w:rsidR="00A65FBE" w:rsidRPr="005762AA">
        <w:rPr>
          <w:rFonts w:asciiTheme="minorHAnsi" w:hAnsiTheme="minorHAnsi" w:cs="Arial"/>
        </w:rPr>
        <w:t>utonomia das famílias do bairro São Luís, na sustentabilidade social, financeira e emocional.</w:t>
      </w:r>
    </w:p>
    <w:p w:rsidR="00CA46CF" w:rsidRPr="005762AA" w:rsidRDefault="00201FDB" w:rsidP="007E5FDF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F</w:t>
      </w:r>
      <w:r w:rsidR="00A65FBE" w:rsidRPr="005762AA">
        <w:rPr>
          <w:rFonts w:asciiTheme="minorHAnsi" w:hAnsiTheme="minorHAnsi" w:cs="Arial"/>
        </w:rPr>
        <w:t>ortalecimento dos vínculos familiares, (desenvolvendo os valores e o respeito entre os membros da família).</w:t>
      </w:r>
    </w:p>
    <w:p w:rsidR="00CA46CF" w:rsidRPr="005762AA" w:rsidRDefault="00CA46CF" w:rsidP="007E5FDF">
      <w:pPr>
        <w:spacing w:after="0" w:line="240" w:lineRule="auto"/>
        <w:ind w:left="2124"/>
        <w:jc w:val="both"/>
        <w:rPr>
          <w:rFonts w:asciiTheme="minorHAnsi" w:hAnsiTheme="minorHAnsi"/>
          <w:b/>
        </w:rPr>
      </w:pPr>
    </w:p>
    <w:p w:rsidR="00A65FBE" w:rsidRPr="005762AA" w:rsidRDefault="00A65FBE" w:rsidP="007E5FDF">
      <w:pPr>
        <w:spacing w:after="0" w:line="240" w:lineRule="auto"/>
        <w:ind w:left="2124"/>
        <w:jc w:val="both"/>
        <w:rPr>
          <w:rFonts w:asciiTheme="minorHAnsi" w:hAnsiTheme="minorHAnsi"/>
        </w:rPr>
      </w:pPr>
      <w:r w:rsidRPr="005762AA">
        <w:rPr>
          <w:rFonts w:asciiTheme="minorHAnsi" w:hAnsiTheme="minorHAnsi"/>
          <w:b/>
        </w:rPr>
        <w:t xml:space="preserve">  CRONOGRAMA DE ATIVIDADES CEAC</w:t>
      </w:r>
      <w:r w:rsidR="00B650E4">
        <w:rPr>
          <w:rFonts w:asciiTheme="minorHAnsi" w:hAnsiTheme="minorHAnsi"/>
          <w:b/>
        </w:rPr>
        <w:t xml:space="preserve"> </w:t>
      </w:r>
      <w:r w:rsidR="00CA46CF" w:rsidRPr="005762AA">
        <w:rPr>
          <w:rFonts w:asciiTheme="minorHAnsi" w:hAnsiTheme="minorHAnsi"/>
          <w:b/>
        </w:rPr>
        <w:t>201</w:t>
      </w:r>
      <w:r w:rsidR="009F60D9">
        <w:rPr>
          <w:rFonts w:asciiTheme="minorHAnsi" w:hAnsiTheme="minorHAnsi"/>
          <w:b/>
        </w:rPr>
        <w:t>9</w:t>
      </w:r>
      <w:bookmarkStart w:id="0" w:name="_GoBack"/>
      <w:bookmarkEnd w:id="0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2410"/>
        <w:gridCol w:w="1559"/>
      </w:tblGrid>
      <w:tr w:rsidR="00A65FBE" w:rsidRPr="005762AA" w:rsidTr="005762AA">
        <w:trPr>
          <w:jc w:val="center"/>
        </w:trPr>
        <w:tc>
          <w:tcPr>
            <w:tcW w:w="1696" w:type="dxa"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762AA">
              <w:rPr>
                <w:rFonts w:asciiTheme="minorHAnsi" w:hAnsiTheme="minorHAnsi"/>
              </w:rPr>
              <w:t xml:space="preserve">    SEGUNDA</w:t>
            </w:r>
          </w:p>
        </w:tc>
        <w:tc>
          <w:tcPr>
            <w:tcW w:w="1701" w:type="dxa"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762AA">
              <w:rPr>
                <w:rFonts w:asciiTheme="minorHAnsi" w:hAnsiTheme="minorHAnsi"/>
              </w:rPr>
              <w:t xml:space="preserve">     TERÇA</w:t>
            </w:r>
          </w:p>
        </w:tc>
        <w:tc>
          <w:tcPr>
            <w:tcW w:w="1985" w:type="dxa"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762AA">
              <w:rPr>
                <w:rFonts w:asciiTheme="minorHAnsi" w:hAnsiTheme="minorHAnsi"/>
              </w:rPr>
              <w:t xml:space="preserve">    QUARTA</w:t>
            </w:r>
          </w:p>
        </w:tc>
        <w:tc>
          <w:tcPr>
            <w:tcW w:w="2410" w:type="dxa"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762AA">
              <w:rPr>
                <w:rFonts w:asciiTheme="minorHAnsi" w:hAnsiTheme="minorHAnsi"/>
              </w:rPr>
              <w:t xml:space="preserve">     QUINTA</w:t>
            </w:r>
          </w:p>
        </w:tc>
        <w:tc>
          <w:tcPr>
            <w:tcW w:w="1559" w:type="dxa"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762AA">
              <w:rPr>
                <w:rFonts w:asciiTheme="minorHAnsi" w:hAnsiTheme="minorHAnsi"/>
              </w:rPr>
              <w:t xml:space="preserve">       SEXTA</w:t>
            </w:r>
          </w:p>
        </w:tc>
      </w:tr>
      <w:tr w:rsidR="00A65FBE" w:rsidRPr="005762AA" w:rsidTr="005762AA">
        <w:trPr>
          <w:trHeight w:val="995"/>
          <w:jc w:val="center"/>
        </w:trPr>
        <w:tc>
          <w:tcPr>
            <w:tcW w:w="1696" w:type="dxa"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A65FBE" w:rsidRPr="005762AA" w:rsidRDefault="00A65FBE" w:rsidP="007E5FD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8h às 8h30</w:t>
            </w:r>
          </w:p>
          <w:p w:rsidR="00A65FBE" w:rsidRPr="005762AA" w:rsidRDefault="00A65FBE" w:rsidP="007E5F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5762AA">
              <w:rPr>
                <w:rFonts w:asciiTheme="minorHAnsi" w:hAnsiTheme="minorHAnsi" w:cs="Arial"/>
                <w:b/>
              </w:rPr>
              <w:t>CAFÉ DA MANHÃ</w:t>
            </w:r>
          </w:p>
        </w:tc>
        <w:tc>
          <w:tcPr>
            <w:tcW w:w="1701" w:type="dxa"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A65FBE" w:rsidRPr="005762AA" w:rsidRDefault="00A65FBE" w:rsidP="007E5FD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8h às 8h30</w:t>
            </w:r>
          </w:p>
          <w:p w:rsidR="00A65FBE" w:rsidRPr="005762AA" w:rsidRDefault="00A65FBE" w:rsidP="007E5FD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  <w:b/>
              </w:rPr>
              <w:t>CAFÉ DA MANHÃ</w:t>
            </w:r>
          </w:p>
        </w:tc>
        <w:tc>
          <w:tcPr>
            <w:tcW w:w="1985" w:type="dxa"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A65FBE" w:rsidRPr="005762AA" w:rsidRDefault="00A65FBE" w:rsidP="007E5FD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8h às 8h30</w:t>
            </w:r>
          </w:p>
          <w:p w:rsidR="00A65FBE" w:rsidRPr="005762AA" w:rsidRDefault="00A65FBE" w:rsidP="007E5FD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  <w:b/>
              </w:rPr>
              <w:t>CAFÉ DA MANHÃ</w:t>
            </w:r>
          </w:p>
        </w:tc>
        <w:tc>
          <w:tcPr>
            <w:tcW w:w="2410" w:type="dxa"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A65FBE" w:rsidRPr="005762AA" w:rsidRDefault="00A65FBE" w:rsidP="007E5FD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8h às 8h30</w:t>
            </w:r>
          </w:p>
          <w:p w:rsidR="00A65FBE" w:rsidRPr="005762AA" w:rsidRDefault="00A65FBE" w:rsidP="007E5FD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  <w:b/>
              </w:rPr>
              <w:t>CAFÉ DA MANHÃ</w:t>
            </w:r>
          </w:p>
        </w:tc>
        <w:tc>
          <w:tcPr>
            <w:tcW w:w="1559" w:type="dxa"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A65FBE" w:rsidRPr="005762AA" w:rsidRDefault="00A65FBE" w:rsidP="007E5FD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762AA">
              <w:rPr>
                <w:rFonts w:asciiTheme="minorHAnsi" w:hAnsiTheme="minorHAnsi"/>
              </w:rPr>
              <w:t>8h às 8h30</w:t>
            </w:r>
          </w:p>
          <w:p w:rsidR="00A65FBE" w:rsidRPr="005762AA" w:rsidRDefault="00A65FBE" w:rsidP="007E5FD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762AA">
              <w:rPr>
                <w:rFonts w:asciiTheme="minorHAnsi" w:hAnsiTheme="minorHAnsi"/>
                <w:b/>
              </w:rPr>
              <w:t>CAFÉ DA MANHÃ</w:t>
            </w:r>
          </w:p>
        </w:tc>
      </w:tr>
      <w:tr w:rsidR="00A65FBE" w:rsidRPr="005762AA" w:rsidTr="005762AA">
        <w:trPr>
          <w:trHeight w:val="705"/>
          <w:jc w:val="center"/>
        </w:trPr>
        <w:tc>
          <w:tcPr>
            <w:tcW w:w="1696" w:type="dxa"/>
            <w:vMerge w:val="restart"/>
            <w:shd w:val="clear" w:color="auto" w:fill="auto"/>
          </w:tcPr>
          <w:p w:rsidR="00A65FBE" w:rsidRPr="005762AA" w:rsidRDefault="004B6918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8h às 9h30</w:t>
            </w:r>
          </w:p>
          <w:p w:rsidR="004B6918" w:rsidRPr="005762AA" w:rsidRDefault="004B6918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Reforço Escolar para Educação Infantil.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 xml:space="preserve">9h30 às 11h </w:t>
            </w:r>
          </w:p>
          <w:p w:rsidR="00A65FBE" w:rsidRPr="005762AA" w:rsidRDefault="004B6918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Grupo de Adolescentes (Psicólogo).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65FBE" w:rsidRPr="005762AA" w:rsidRDefault="00155745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 xml:space="preserve">8h30 às 10h30 </w:t>
            </w:r>
          </w:p>
          <w:p w:rsidR="00155745" w:rsidRPr="005762AA" w:rsidRDefault="00155745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 xml:space="preserve">Recreação </w:t>
            </w:r>
          </w:p>
        </w:tc>
        <w:tc>
          <w:tcPr>
            <w:tcW w:w="2410" w:type="dxa"/>
            <w:shd w:val="clear" w:color="auto" w:fill="auto"/>
          </w:tcPr>
          <w:p w:rsidR="00A65FBE" w:rsidRPr="005762AA" w:rsidRDefault="00C3797D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 xml:space="preserve">8h às 9h Informática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65FBE" w:rsidRPr="005762AA" w:rsidRDefault="00C3797D" w:rsidP="007E5FD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762AA">
              <w:rPr>
                <w:rFonts w:asciiTheme="minorHAnsi" w:hAnsiTheme="minorHAnsi"/>
              </w:rPr>
              <w:t xml:space="preserve">  8h às 9</w:t>
            </w:r>
            <w:r w:rsidR="00A65FBE" w:rsidRPr="005762AA">
              <w:rPr>
                <w:rFonts w:asciiTheme="minorHAnsi" w:hAnsiTheme="minorHAnsi"/>
              </w:rPr>
              <w:t>h</w:t>
            </w:r>
            <w:r w:rsidRPr="005762AA">
              <w:rPr>
                <w:rFonts w:asciiTheme="minorHAnsi" w:hAnsiTheme="minorHAnsi"/>
              </w:rPr>
              <w:t>30</w:t>
            </w:r>
          </w:p>
          <w:p w:rsidR="00A65FBE" w:rsidRPr="005762AA" w:rsidRDefault="00C3797D" w:rsidP="007E5FD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762AA">
              <w:rPr>
                <w:rFonts w:asciiTheme="minorHAnsi" w:hAnsiTheme="minorHAnsi"/>
              </w:rPr>
              <w:t>Informática</w:t>
            </w:r>
          </w:p>
        </w:tc>
      </w:tr>
      <w:tr w:rsidR="00A65FBE" w:rsidRPr="005762AA" w:rsidTr="005762AA">
        <w:trPr>
          <w:trHeight w:val="375"/>
          <w:jc w:val="center"/>
        </w:trPr>
        <w:tc>
          <w:tcPr>
            <w:tcW w:w="1696" w:type="dxa"/>
            <w:vMerge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9h</w:t>
            </w:r>
            <w:r w:rsidR="00C3797D" w:rsidRPr="005762AA">
              <w:rPr>
                <w:rFonts w:asciiTheme="minorHAnsi" w:hAnsiTheme="minorHAnsi" w:cs="Arial"/>
              </w:rPr>
              <w:t>30</w:t>
            </w:r>
            <w:r w:rsidRPr="005762AA">
              <w:rPr>
                <w:rFonts w:asciiTheme="minorHAnsi" w:hAnsiTheme="minorHAnsi" w:cs="Arial"/>
              </w:rPr>
              <w:t xml:space="preserve"> às 11h </w:t>
            </w:r>
            <w:r w:rsidR="00C3797D" w:rsidRPr="005762AA">
              <w:rPr>
                <w:rFonts w:asciiTheme="minorHAnsi" w:hAnsiTheme="minorHAnsi" w:cs="Arial"/>
              </w:rPr>
              <w:t>Informática</w:t>
            </w:r>
          </w:p>
        </w:tc>
        <w:tc>
          <w:tcPr>
            <w:tcW w:w="1559" w:type="dxa"/>
            <w:vMerge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A65FBE" w:rsidRPr="005762AA" w:rsidTr="005762AA">
        <w:trPr>
          <w:trHeight w:val="390"/>
          <w:jc w:val="center"/>
        </w:trPr>
        <w:tc>
          <w:tcPr>
            <w:tcW w:w="1696" w:type="dxa"/>
            <w:vMerge w:val="restart"/>
            <w:shd w:val="clear" w:color="auto" w:fill="auto"/>
          </w:tcPr>
          <w:p w:rsidR="00A65FBE" w:rsidRPr="005762AA" w:rsidRDefault="004B6918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9h30 às 11h</w:t>
            </w:r>
          </w:p>
          <w:p w:rsidR="004B6918" w:rsidRPr="005762AA" w:rsidRDefault="004B6918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Reforço Escolar para Ensino fundamental.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65FBE" w:rsidRPr="005762AA" w:rsidRDefault="00155745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8h às 10h30</w:t>
            </w:r>
          </w:p>
          <w:p w:rsidR="00155745" w:rsidRPr="005762AA" w:rsidRDefault="00155745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Recreação infantil</w:t>
            </w:r>
          </w:p>
        </w:tc>
        <w:tc>
          <w:tcPr>
            <w:tcW w:w="1985" w:type="dxa"/>
            <w:shd w:val="clear" w:color="auto" w:fill="auto"/>
          </w:tcPr>
          <w:p w:rsidR="00A65FBE" w:rsidRPr="005762AA" w:rsidRDefault="00155745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9h às 10h30 Atendimento Social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65FBE" w:rsidRPr="005762AA" w:rsidRDefault="00C3797D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9h30 às 11h Grupo Infantil (Psicólogo)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762AA">
              <w:rPr>
                <w:rFonts w:asciiTheme="minorHAnsi" w:hAnsiTheme="minorHAnsi"/>
              </w:rPr>
              <w:t xml:space="preserve">    9h</w:t>
            </w:r>
            <w:r w:rsidR="00C3797D" w:rsidRPr="005762AA">
              <w:rPr>
                <w:rFonts w:asciiTheme="minorHAnsi" w:hAnsiTheme="minorHAnsi"/>
              </w:rPr>
              <w:t>30</w:t>
            </w:r>
            <w:r w:rsidRPr="005762AA">
              <w:rPr>
                <w:rFonts w:asciiTheme="minorHAnsi" w:hAnsiTheme="minorHAnsi"/>
              </w:rPr>
              <w:t xml:space="preserve"> às 11h </w:t>
            </w:r>
          </w:p>
          <w:p w:rsidR="00A65FBE" w:rsidRPr="005762AA" w:rsidRDefault="00C3797D" w:rsidP="007E5FD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762AA">
              <w:rPr>
                <w:rFonts w:asciiTheme="minorHAnsi" w:hAnsiTheme="minorHAnsi"/>
              </w:rPr>
              <w:t>Informática</w:t>
            </w:r>
          </w:p>
        </w:tc>
      </w:tr>
      <w:tr w:rsidR="00A65FBE" w:rsidRPr="005762AA" w:rsidTr="005762AA">
        <w:trPr>
          <w:trHeight w:val="420"/>
          <w:jc w:val="center"/>
        </w:trPr>
        <w:tc>
          <w:tcPr>
            <w:tcW w:w="1696" w:type="dxa"/>
            <w:vMerge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A65FBE" w:rsidRPr="005762AA" w:rsidRDefault="00155745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 xml:space="preserve">10h às 11h Visita domiciliar </w:t>
            </w:r>
          </w:p>
        </w:tc>
        <w:tc>
          <w:tcPr>
            <w:tcW w:w="2410" w:type="dxa"/>
            <w:vMerge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A65FBE" w:rsidRPr="005762AA" w:rsidTr="005762AA">
        <w:trPr>
          <w:jc w:val="center"/>
        </w:trPr>
        <w:tc>
          <w:tcPr>
            <w:tcW w:w="1696" w:type="dxa"/>
            <w:shd w:val="clear" w:color="auto" w:fill="auto"/>
          </w:tcPr>
          <w:p w:rsidR="004B6918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11h às 12h30</w:t>
            </w:r>
          </w:p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Almoço</w:t>
            </w:r>
          </w:p>
        </w:tc>
        <w:tc>
          <w:tcPr>
            <w:tcW w:w="1701" w:type="dxa"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11h às 12h30</w:t>
            </w:r>
          </w:p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Almoço</w:t>
            </w:r>
          </w:p>
        </w:tc>
        <w:tc>
          <w:tcPr>
            <w:tcW w:w="1985" w:type="dxa"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11h às 12h30</w:t>
            </w:r>
          </w:p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Almoço</w:t>
            </w:r>
          </w:p>
        </w:tc>
        <w:tc>
          <w:tcPr>
            <w:tcW w:w="2410" w:type="dxa"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11h às 12h30</w:t>
            </w:r>
          </w:p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Almoço</w:t>
            </w:r>
          </w:p>
        </w:tc>
        <w:tc>
          <w:tcPr>
            <w:tcW w:w="1559" w:type="dxa"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762AA">
              <w:rPr>
                <w:rFonts w:asciiTheme="minorHAnsi" w:hAnsiTheme="minorHAnsi"/>
              </w:rPr>
              <w:t>11h às 12h30</w:t>
            </w:r>
          </w:p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762AA">
              <w:rPr>
                <w:rFonts w:asciiTheme="minorHAnsi" w:hAnsiTheme="minorHAnsi"/>
              </w:rPr>
              <w:t>Almoço</w:t>
            </w:r>
          </w:p>
        </w:tc>
      </w:tr>
      <w:tr w:rsidR="00A65FBE" w:rsidRPr="005762AA" w:rsidTr="005762AA">
        <w:trPr>
          <w:jc w:val="center"/>
        </w:trPr>
        <w:tc>
          <w:tcPr>
            <w:tcW w:w="1696" w:type="dxa"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13h</w:t>
            </w:r>
            <w:r w:rsidR="004B6918" w:rsidRPr="005762AA">
              <w:rPr>
                <w:rFonts w:asciiTheme="minorHAnsi" w:hAnsiTheme="minorHAnsi" w:cs="Arial"/>
              </w:rPr>
              <w:t>30</w:t>
            </w:r>
            <w:r w:rsidRPr="005762AA">
              <w:rPr>
                <w:rFonts w:asciiTheme="minorHAnsi" w:hAnsiTheme="minorHAnsi" w:cs="Arial"/>
              </w:rPr>
              <w:t xml:space="preserve"> às 14h30 </w:t>
            </w:r>
          </w:p>
          <w:p w:rsidR="004B6918" w:rsidRPr="005762AA" w:rsidRDefault="004B6918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Reforço Escolar para Educação Infantil.</w:t>
            </w:r>
          </w:p>
        </w:tc>
        <w:tc>
          <w:tcPr>
            <w:tcW w:w="1701" w:type="dxa"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 xml:space="preserve">13h às 14h30 </w:t>
            </w:r>
          </w:p>
          <w:p w:rsidR="00155745" w:rsidRPr="005762AA" w:rsidRDefault="00155745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Grupo de Adolescentes (Psicólogo).</w:t>
            </w:r>
          </w:p>
        </w:tc>
        <w:tc>
          <w:tcPr>
            <w:tcW w:w="1985" w:type="dxa"/>
            <w:shd w:val="clear" w:color="auto" w:fill="auto"/>
          </w:tcPr>
          <w:p w:rsidR="00A65FBE" w:rsidRPr="005762AA" w:rsidRDefault="00C3797D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14h às 15h30 Atendimento Social e/ ou visita domiciliar</w:t>
            </w:r>
          </w:p>
        </w:tc>
        <w:tc>
          <w:tcPr>
            <w:tcW w:w="2410" w:type="dxa"/>
            <w:shd w:val="clear" w:color="auto" w:fill="auto"/>
          </w:tcPr>
          <w:p w:rsidR="00A65FBE" w:rsidRPr="005762AA" w:rsidRDefault="00C3797D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 xml:space="preserve">13h30 às 15h30 </w:t>
            </w:r>
          </w:p>
          <w:p w:rsidR="00C3797D" w:rsidRPr="005762AA" w:rsidRDefault="00C3797D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Recreação</w:t>
            </w:r>
          </w:p>
          <w:p w:rsidR="00C3797D" w:rsidRPr="005762AA" w:rsidRDefault="00C3797D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 xml:space="preserve">13h às 14h30 </w:t>
            </w:r>
          </w:p>
          <w:p w:rsidR="00C3797D" w:rsidRPr="005762AA" w:rsidRDefault="00C3797D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Informática</w:t>
            </w:r>
          </w:p>
        </w:tc>
        <w:tc>
          <w:tcPr>
            <w:tcW w:w="1559" w:type="dxa"/>
            <w:shd w:val="clear" w:color="auto" w:fill="auto"/>
          </w:tcPr>
          <w:p w:rsidR="00A65FBE" w:rsidRPr="005762AA" w:rsidRDefault="00A65FBE" w:rsidP="007E5FD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762AA">
              <w:rPr>
                <w:rFonts w:asciiTheme="minorHAnsi" w:hAnsiTheme="minorHAnsi"/>
              </w:rPr>
              <w:t xml:space="preserve">13h às </w:t>
            </w:r>
            <w:r w:rsidR="00C3797D" w:rsidRPr="005762AA">
              <w:rPr>
                <w:rFonts w:asciiTheme="minorHAnsi" w:hAnsiTheme="minorHAnsi"/>
              </w:rPr>
              <w:t>14h30</w:t>
            </w:r>
          </w:p>
          <w:p w:rsidR="00C3797D" w:rsidRPr="005762AA" w:rsidRDefault="00C3797D" w:rsidP="007E5FD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762AA">
              <w:rPr>
                <w:rFonts w:asciiTheme="minorHAnsi" w:hAnsiTheme="minorHAnsi"/>
              </w:rPr>
              <w:t>Informática</w:t>
            </w:r>
          </w:p>
          <w:p w:rsidR="00C3797D" w:rsidRPr="005762AA" w:rsidRDefault="00C3797D" w:rsidP="007E5FD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762AA">
              <w:rPr>
                <w:rFonts w:asciiTheme="minorHAnsi" w:hAnsiTheme="minorHAnsi"/>
              </w:rPr>
              <w:t xml:space="preserve">13h30 às 15h30 </w:t>
            </w:r>
          </w:p>
          <w:p w:rsidR="00C3797D" w:rsidRPr="005762AA" w:rsidRDefault="00C3797D" w:rsidP="007E5FD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762AA">
              <w:rPr>
                <w:rFonts w:asciiTheme="minorHAnsi" w:hAnsiTheme="minorHAnsi"/>
              </w:rPr>
              <w:t>Recreação</w:t>
            </w:r>
          </w:p>
        </w:tc>
      </w:tr>
      <w:tr w:rsidR="00C3797D" w:rsidRPr="005762AA" w:rsidTr="005762AA">
        <w:trPr>
          <w:gridAfter w:val="1"/>
          <w:wAfter w:w="1559" w:type="dxa"/>
          <w:jc w:val="center"/>
        </w:trPr>
        <w:tc>
          <w:tcPr>
            <w:tcW w:w="1696" w:type="dxa"/>
            <w:shd w:val="clear" w:color="auto" w:fill="auto"/>
          </w:tcPr>
          <w:p w:rsidR="00C3797D" w:rsidRPr="005762AA" w:rsidRDefault="00C3797D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 xml:space="preserve">14h30 às 15h30 </w:t>
            </w:r>
          </w:p>
          <w:p w:rsidR="00C3797D" w:rsidRPr="005762AA" w:rsidRDefault="00C3797D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Reforço Escolar para Ensino fundamental.</w:t>
            </w:r>
          </w:p>
        </w:tc>
        <w:tc>
          <w:tcPr>
            <w:tcW w:w="1701" w:type="dxa"/>
            <w:shd w:val="clear" w:color="auto" w:fill="auto"/>
          </w:tcPr>
          <w:p w:rsidR="00C3797D" w:rsidRPr="005762AA" w:rsidRDefault="00C3797D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14h30 às 16h Recreação infantil</w:t>
            </w:r>
          </w:p>
        </w:tc>
        <w:tc>
          <w:tcPr>
            <w:tcW w:w="1985" w:type="dxa"/>
            <w:shd w:val="clear" w:color="auto" w:fill="auto"/>
          </w:tcPr>
          <w:p w:rsidR="00C3797D" w:rsidRPr="005762AA" w:rsidRDefault="00C3797D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13h30 às 16h30 Recreação</w:t>
            </w:r>
          </w:p>
        </w:tc>
        <w:tc>
          <w:tcPr>
            <w:tcW w:w="2410" w:type="dxa"/>
            <w:shd w:val="clear" w:color="auto" w:fill="auto"/>
          </w:tcPr>
          <w:p w:rsidR="00C3797D" w:rsidRPr="005762AA" w:rsidRDefault="00C3797D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 xml:space="preserve">14h às 15h30 </w:t>
            </w:r>
          </w:p>
          <w:p w:rsidR="00C3797D" w:rsidRPr="005762AA" w:rsidRDefault="00EA7F61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 xml:space="preserve">Grupo de Mulheres </w:t>
            </w:r>
            <w:r w:rsidR="00C3797D" w:rsidRPr="005762AA">
              <w:rPr>
                <w:rFonts w:asciiTheme="minorHAnsi" w:hAnsiTheme="minorHAnsi" w:cs="Arial"/>
              </w:rPr>
              <w:t>(Psicólogo)</w:t>
            </w:r>
          </w:p>
        </w:tc>
      </w:tr>
    </w:tbl>
    <w:p w:rsidR="00A65FBE" w:rsidRPr="005762AA" w:rsidRDefault="00A65FBE" w:rsidP="007E5FDF">
      <w:pPr>
        <w:spacing w:after="0" w:line="240" w:lineRule="auto"/>
        <w:jc w:val="both"/>
        <w:rPr>
          <w:rFonts w:asciiTheme="minorHAnsi" w:hAnsiTheme="minorHAnsi" w:cs="Calibri"/>
        </w:rPr>
      </w:pPr>
    </w:p>
    <w:p w:rsidR="003B3EE1" w:rsidRDefault="00A65FBE" w:rsidP="007E5FDF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 xml:space="preserve">De acordo com as atividades realizamos o que preconiza o Art. 1º da Resolução n° 109/2009 do Conselho Nacional de Assistência Social – CNAS- Tipificação Nacional de Serviços Sócio Assistenciais, no que tange a Proteção Social Básica, através de grupos de </w:t>
      </w:r>
      <w:r w:rsidR="003B3EE1" w:rsidRPr="005762AA">
        <w:rPr>
          <w:rFonts w:asciiTheme="minorHAnsi" w:hAnsiTheme="minorHAnsi" w:cs="Arial"/>
        </w:rPr>
        <w:t>convivência e fortalecimento de vínculos; atendimento/acompanhamento psicossocial as famílias da comunidade e serviços de proteção básica nos domicílios a pessoas com deficiência, doença e idosos quando necessário. Os serviços de proteção especial são trabalhados e encaminhados para Rede (CREAS, CAPS e outros órgãos de proteção e direito do cidadão). Além dessas atividades a entidade também conta com os serviços de educação, entre outros com o objetivo primordial de reinserção das pessoas da comunidade na sociedade (saúde, trabalho, educação).</w:t>
      </w:r>
    </w:p>
    <w:p w:rsidR="005762AA" w:rsidRDefault="005762AA" w:rsidP="007E5FDF">
      <w:pPr>
        <w:spacing w:after="0" w:line="240" w:lineRule="auto"/>
        <w:jc w:val="both"/>
        <w:rPr>
          <w:rFonts w:asciiTheme="minorHAnsi" w:hAnsiTheme="minorHAnsi" w:cs="Arial"/>
        </w:rPr>
      </w:pPr>
    </w:p>
    <w:p w:rsidR="00410AEA" w:rsidRDefault="00410AEA" w:rsidP="007E5FDF">
      <w:pPr>
        <w:spacing w:after="0" w:line="240" w:lineRule="auto"/>
        <w:jc w:val="both"/>
        <w:rPr>
          <w:rFonts w:asciiTheme="minorHAnsi" w:hAnsiTheme="minorHAnsi" w:cs="Arial"/>
        </w:rPr>
      </w:pPr>
    </w:p>
    <w:p w:rsidR="00410AEA" w:rsidRDefault="00410AEA" w:rsidP="007E5FDF">
      <w:pPr>
        <w:spacing w:after="0" w:line="240" w:lineRule="auto"/>
        <w:jc w:val="both"/>
        <w:rPr>
          <w:rFonts w:asciiTheme="minorHAnsi" w:hAnsiTheme="minorHAnsi" w:cs="Arial"/>
        </w:rPr>
      </w:pPr>
    </w:p>
    <w:p w:rsidR="00410AEA" w:rsidRDefault="00410AEA" w:rsidP="007E5FDF">
      <w:pPr>
        <w:spacing w:after="0" w:line="240" w:lineRule="auto"/>
        <w:jc w:val="both"/>
        <w:rPr>
          <w:rFonts w:asciiTheme="minorHAnsi" w:hAnsiTheme="minorHAnsi" w:cs="Arial"/>
        </w:rPr>
      </w:pPr>
    </w:p>
    <w:p w:rsidR="00410AEA" w:rsidRDefault="00410AEA" w:rsidP="007E5FDF">
      <w:pPr>
        <w:spacing w:after="0" w:line="240" w:lineRule="auto"/>
        <w:jc w:val="both"/>
        <w:rPr>
          <w:rFonts w:asciiTheme="minorHAnsi" w:hAnsiTheme="minorHAnsi" w:cs="Arial"/>
        </w:rPr>
      </w:pPr>
    </w:p>
    <w:p w:rsidR="003B3EE1" w:rsidRPr="005762AA" w:rsidRDefault="008A2DB4" w:rsidP="007E5FDF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5762AA">
        <w:rPr>
          <w:rFonts w:asciiTheme="minorHAnsi" w:hAnsiTheme="minorHAnsi" w:cs="Arial"/>
          <w:b/>
        </w:rPr>
        <w:lastRenderedPageBreak/>
        <w:t>V</w:t>
      </w:r>
      <w:r w:rsidR="003B3EE1" w:rsidRPr="005762AA">
        <w:rPr>
          <w:rFonts w:asciiTheme="minorHAnsi" w:hAnsiTheme="minorHAnsi" w:cs="Arial"/>
          <w:b/>
        </w:rPr>
        <w:t>I- Recursos Humanos</w:t>
      </w:r>
      <w:r w:rsidRPr="005762AA">
        <w:rPr>
          <w:rFonts w:asciiTheme="minorHAnsi" w:hAnsiTheme="minorHAnsi" w:cs="Arial"/>
          <w:b/>
        </w:rPr>
        <w:t>:</w:t>
      </w:r>
    </w:p>
    <w:p w:rsidR="003B3EE1" w:rsidRPr="005762AA" w:rsidRDefault="003B3EE1" w:rsidP="007E5FDF">
      <w:pPr>
        <w:spacing w:after="0" w:line="240" w:lineRule="auto"/>
        <w:jc w:val="both"/>
        <w:rPr>
          <w:rFonts w:asciiTheme="minorHAnsi" w:hAnsiTheme="minorHAnsi" w:cs="Arial"/>
        </w:rPr>
      </w:pPr>
    </w:p>
    <w:p w:rsidR="003B3EE1" w:rsidRPr="005762AA" w:rsidRDefault="003B3EE1" w:rsidP="007E5FDF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 xml:space="preserve">Relação Nominal dos </w:t>
      </w:r>
      <w:r w:rsidR="008423AF">
        <w:rPr>
          <w:rFonts w:asciiTheme="minorHAnsi" w:hAnsiTheme="minorHAnsi" w:cs="Arial"/>
        </w:rPr>
        <w:t>contratados</w:t>
      </w:r>
      <w:r w:rsidRPr="005762AA">
        <w:rPr>
          <w:rFonts w:asciiTheme="minorHAnsi" w:hAnsiTheme="minorHAnsi" w:cs="Arial"/>
        </w:rPr>
        <w:t xml:space="preserve"> e documentação</w:t>
      </w:r>
      <w:r w:rsidR="009D533E" w:rsidRPr="005762AA">
        <w:rPr>
          <w:rFonts w:asciiTheme="minorHAnsi" w:hAnsiTheme="minorHAnsi" w:cs="Arial"/>
        </w:rPr>
        <w:t>:</w:t>
      </w:r>
    </w:p>
    <w:p w:rsidR="003D11A2" w:rsidRPr="005762AA" w:rsidRDefault="003D11A2" w:rsidP="007E5FDF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comgrade"/>
        <w:tblW w:w="92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6"/>
        <w:gridCol w:w="3406"/>
        <w:gridCol w:w="2412"/>
      </w:tblGrid>
      <w:tr w:rsidR="00A01197" w:rsidRPr="005762AA" w:rsidTr="008423AF">
        <w:tc>
          <w:tcPr>
            <w:tcW w:w="3406" w:type="dxa"/>
          </w:tcPr>
          <w:p w:rsidR="00A01197" w:rsidRPr="008423AF" w:rsidRDefault="00383F2C" w:rsidP="00383F2C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01 – Professor de Informática </w:t>
            </w:r>
          </w:p>
        </w:tc>
        <w:tc>
          <w:tcPr>
            <w:tcW w:w="3406" w:type="dxa"/>
          </w:tcPr>
          <w:p w:rsidR="00A01197" w:rsidRPr="008423AF" w:rsidRDefault="00A01197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423AF">
              <w:rPr>
                <w:rFonts w:asciiTheme="minorHAnsi" w:hAnsiTheme="minorHAnsi" w:cs="Arial"/>
              </w:rPr>
              <w:t>Aulas de informática, curso básico Office, internet, jogos educativos, e-mail, formatar documentos para impressão mantem vinculo autônomo.</w:t>
            </w:r>
          </w:p>
        </w:tc>
        <w:tc>
          <w:tcPr>
            <w:tcW w:w="2412" w:type="dxa"/>
          </w:tcPr>
          <w:p w:rsidR="00A01197" w:rsidRPr="00F519DE" w:rsidRDefault="00383F2C" w:rsidP="00DA02DD">
            <w:pPr>
              <w:spacing w:after="0" w:line="240" w:lineRule="auto"/>
              <w:jc w:val="both"/>
              <w:rPr>
                <w:rFonts w:asciiTheme="minorHAnsi" w:hAnsiTheme="minorHAnsi" w:cs="Arial"/>
                <w:highlight w:val="yellow"/>
              </w:rPr>
            </w:pPr>
            <w:r w:rsidRPr="00383F2C">
              <w:rPr>
                <w:rFonts w:asciiTheme="minorHAnsi" w:hAnsiTheme="minorHAnsi" w:cs="Arial"/>
              </w:rPr>
              <w:t>VOLUNTÁRIO</w:t>
            </w:r>
          </w:p>
        </w:tc>
      </w:tr>
      <w:tr w:rsidR="00A01197" w:rsidRPr="005762AA" w:rsidTr="008423AF">
        <w:trPr>
          <w:trHeight w:val="282"/>
        </w:trPr>
        <w:tc>
          <w:tcPr>
            <w:tcW w:w="3406" w:type="dxa"/>
          </w:tcPr>
          <w:p w:rsidR="00A01197" w:rsidRPr="005762AA" w:rsidRDefault="00A01197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01 – Cozinheira – 40 Horas Semanais.</w:t>
            </w:r>
          </w:p>
        </w:tc>
        <w:tc>
          <w:tcPr>
            <w:tcW w:w="3406" w:type="dxa"/>
          </w:tcPr>
          <w:p w:rsidR="00A01197" w:rsidRPr="005762AA" w:rsidRDefault="00A01197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 xml:space="preserve">Prepara as refeições </w:t>
            </w:r>
            <w:r w:rsidRPr="005762AA">
              <w:rPr>
                <w:rFonts w:asciiTheme="minorHAnsi" w:hAnsiTheme="minorHAnsi" w:cs="Arial"/>
              </w:rPr>
              <w:br/>
              <w:t xml:space="preserve">do dia: café da manhã, almoço e lanche da tarde, organiza e faz distribuição das </w:t>
            </w:r>
            <w:r>
              <w:rPr>
                <w:rFonts w:asciiTheme="minorHAnsi" w:hAnsiTheme="minorHAnsi" w:cs="Arial"/>
              </w:rPr>
              <w:t>refeições</w:t>
            </w:r>
            <w:r w:rsidRPr="005762AA">
              <w:rPr>
                <w:rFonts w:asciiTheme="minorHAnsi" w:hAnsiTheme="minorHAnsi" w:cs="Arial"/>
              </w:rPr>
              <w:t xml:space="preserve"> e lanches. </w:t>
            </w:r>
          </w:p>
        </w:tc>
        <w:tc>
          <w:tcPr>
            <w:tcW w:w="2412" w:type="dxa"/>
          </w:tcPr>
          <w:p w:rsidR="00A01197" w:rsidRDefault="00A01197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 xml:space="preserve">Josilene da Silva Rocha Pereira </w:t>
            </w:r>
            <w:r>
              <w:rPr>
                <w:rFonts w:asciiTheme="minorHAnsi" w:hAnsiTheme="minorHAnsi" w:cs="Arial"/>
              </w:rPr>
              <w:t>–</w:t>
            </w:r>
          </w:p>
          <w:p w:rsidR="00A01197" w:rsidRPr="005762AA" w:rsidRDefault="00A01197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RG: 59.384.490-7</w:t>
            </w:r>
          </w:p>
          <w:p w:rsidR="00A01197" w:rsidRPr="005762AA" w:rsidRDefault="00A01197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CPF: 063.665.754-01</w:t>
            </w:r>
          </w:p>
          <w:p w:rsidR="00A01197" w:rsidRPr="005762AA" w:rsidRDefault="00A01197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Contatada.</w:t>
            </w:r>
          </w:p>
        </w:tc>
      </w:tr>
      <w:tr w:rsidR="00A01197" w:rsidRPr="005762AA" w:rsidTr="008423AF">
        <w:tc>
          <w:tcPr>
            <w:tcW w:w="3406" w:type="dxa"/>
          </w:tcPr>
          <w:p w:rsidR="00A01197" w:rsidRPr="005762AA" w:rsidRDefault="00383F2C" w:rsidP="00383F2C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</w:t>
            </w:r>
            <w:r w:rsidR="00A01197" w:rsidRPr="005762AA">
              <w:rPr>
                <w:rFonts w:asciiTheme="minorHAnsi" w:hAnsiTheme="minorHAnsi" w:cs="Arial"/>
              </w:rPr>
              <w:t xml:space="preserve"> –</w:t>
            </w:r>
            <w:r>
              <w:rPr>
                <w:rFonts w:asciiTheme="minorHAnsi" w:hAnsiTheme="minorHAnsi" w:cs="Arial"/>
              </w:rPr>
              <w:t>Pajem</w:t>
            </w:r>
            <w:r w:rsidR="00A01197" w:rsidRPr="005762AA">
              <w:rPr>
                <w:rFonts w:asciiTheme="minorHAnsi" w:hAnsiTheme="minorHAnsi" w:cs="Arial"/>
              </w:rPr>
              <w:t xml:space="preserve"> – 40 Horas Semanais.</w:t>
            </w:r>
          </w:p>
        </w:tc>
        <w:tc>
          <w:tcPr>
            <w:tcW w:w="3406" w:type="dxa"/>
            <w:vAlign w:val="center"/>
          </w:tcPr>
          <w:p w:rsidR="00A01197" w:rsidRPr="005762AA" w:rsidRDefault="00A01197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 xml:space="preserve">Recepção de Crianças e adolescentes, desenvolvimento de atividades lúdicas, Brincadeiras diversas, conto de histórias, incentivo à leitura, desenvolvimento motor através de pintura e artesanato. </w:t>
            </w:r>
          </w:p>
        </w:tc>
        <w:tc>
          <w:tcPr>
            <w:tcW w:w="2412" w:type="dxa"/>
          </w:tcPr>
          <w:p w:rsidR="00A01197" w:rsidRPr="004B3DA0" w:rsidRDefault="00383F2C" w:rsidP="00A01197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Raquel </w:t>
            </w:r>
            <w:proofErr w:type="spellStart"/>
            <w:r>
              <w:rPr>
                <w:rFonts w:asciiTheme="minorHAnsi" w:hAnsiTheme="minorHAnsi" w:cs="Arial"/>
              </w:rPr>
              <w:t>Barsalo</w:t>
            </w:r>
            <w:proofErr w:type="spellEnd"/>
            <w:r w:rsidR="00A01197" w:rsidRPr="004B3DA0">
              <w:rPr>
                <w:rFonts w:asciiTheme="minorHAnsi" w:hAnsiTheme="minorHAnsi" w:cs="Arial"/>
              </w:rPr>
              <w:t xml:space="preserve"> </w:t>
            </w:r>
          </w:p>
          <w:p w:rsidR="00A01197" w:rsidRPr="004B3DA0" w:rsidRDefault="00A01197" w:rsidP="00A01197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B3DA0">
              <w:rPr>
                <w:rFonts w:asciiTheme="minorHAnsi" w:hAnsiTheme="minorHAnsi" w:cs="Arial"/>
              </w:rPr>
              <w:t xml:space="preserve">RG: </w:t>
            </w:r>
            <w:r w:rsidR="00383F2C">
              <w:rPr>
                <w:rFonts w:asciiTheme="minorHAnsi" w:hAnsiTheme="minorHAnsi" w:cs="Arial"/>
              </w:rPr>
              <w:t>30.299.769-6</w:t>
            </w:r>
          </w:p>
          <w:p w:rsidR="00A01197" w:rsidRPr="004B3DA0" w:rsidRDefault="00A01197" w:rsidP="00A01197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B3DA0">
              <w:rPr>
                <w:rFonts w:asciiTheme="minorHAnsi" w:hAnsiTheme="minorHAnsi" w:cs="Arial"/>
              </w:rPr>
              <w:t xml:space="preserve">CPF: </w:t>
            </w:r>
            <w:r w:rsidR="00383F2C">
              <w:rPr>
                <w:rFonts w:asciiTheme="minorHAnsi" w:hAnsiTheme="minorHAnsi" w:cs="Arial"/>
              </w:rPr>
              <w:t>261.866.158-39</w:t>
            </w:r>
          </w:p>
          <w:p w:rsidR="00A01197" w:rsidRDefault="00A01197" w:rsidP="00A01197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B3DA0">
              <w:rPr>
                <w:rFonts w:asciiTheme="minorHAnsi" w:hAnsiTheme="minorHAnsi" w:cs="Arial"/>
              </w:rPr>
              <w:t>Contratada.</w:t>
            </w:r>
          </w:p>
          <w:p w:rsidR="00383F2C" w:rsidRDefault="00383F2C" w:rsidP="00A01197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:rsidR="00383F2C" w:rsidRPr="004B3DA0" w:rsidRDefault="00383F2C" w:rsidP="00383F2C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Denise Correa de Moraes</w:t>
            </w:r>
          </w:p>
          <w:p w:rsidR="00383F2C" w:rsidRPr="004B3DA0" w:rsidRDefault="00383F2C" w:rsidP="00383F2C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B3DA0">
              <w:rPr>
                <w:rFonts w:asciiTheme="minorHAnsi" w:hAnsiTheme="minorHAnsi" w:cs="Arial"/>
              </w:rPr>
              <w:t xml:space="preserve">RG: </w:t>
            </w:r>
            <w:r>
              <w:rPr>
                <w:rFonts w:asciiTheme="minorHAnsi" w:hAnsiTheme="minorHAnsi" w:cs="Arial"/>
              </w:rPr>
              <w:t>29.619.949-7</w:t>
            </w:r>
          </w:p>
          <w:p w:rsidR="00383F2C" w:rsidRPr="004B3DA0" w:rsidRDefault="00383F2C" w:rsidP="00383F2C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B3DA0">
              <w:rPr>
                <w:rFonts w:asciiTheme="minorHAnsi" w:hAnsiTheme="minorHAnsi" w:cs="Arial"/>
              </w:rPr>
              <w:t xml:space="preserve">CPF: </w:t>
            </w:r>
            <w:r>
              <w:rPr>
                <w:rFonts w:asciiTheme="minorHAnsi" w:hAnsiTheme="minorHAnsi" w:cs="Arial"/>
              </w:rPr>
              <w:t>221.130.798-10</w:t>
            </w:r>
          </w:p>
          <w:p w:rsidR="00383F2C" w:rsidRDefault="00383F2C" w:rsidP="00383F2C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B3DA0">
              <w:rPr>
                <w:rFonts w:asciiTheme="minorHAnsi" w:hAnsiTheme="minorHAnsi" w:cs="Arial"/>
              </w:rPr>
              <w:t>Contratada.</w:t>
            </w:r>
          </w:p>
          <w:p w:rsidR="00383F2C" w:rsidRPr="005762AA" w:rsidRDefault="00383F2C" w:rsidP="00383F2C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A01197" w:rsidRPr="005762AA" w:rsidTr="008423AF">
        <w:tc>
          <w:tcPr>
            <w:tcW w:w="3406" w:type="dxa"/>
          </w:tcPr>
          <w:p w:rsidR="00A01197" w:rsidRPr="005762AA" w:rsidRDefault="00A01197" w:rsidP="00383F2C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 xml:space="preserve">01 – Motorista </w:t>
            </w:r>
          </w:p>
        </w:tc>
        <w:tc>
          <w:tcPr>
            <w:tcW w:w="3406" w:type="dxa"/>
            <w:vAlign w:val="center"/>
          </w:tcPr>
          <w:p w:rsidR="00A01197" w:rsidRPr="005762AA" w:rsidRDefault="00A01197" w:rsidP="00ED263D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Realiza o transporte das crianças às atividades externas. Responsável pela coleta das doações à entidade, efetua o</w:t>
            </w:r>
            <w:r>
              <w:rPr>
                <w:rFonts w:asciiTheme="minorHAnsi" w:hAnsiTheme="minorHAnsi" w:cs="Arial"/>
              </w:rPr>
              <w:t xml:space="preserve"> pagamento de contas e títulos.</w:t>
            </w:r>
          </w:p>
        </w:tc>
        <w:tc>
          <w:tcPr>
            <w:tcW w:w="2412" w:type="dxa"/>
          </w:tcPr>
          <w:p w:rsidR="00A01197" w:rsidRPr="005762AA" w:rsidRDefault="00383F2C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VOLUNTÁRIO</w:t>
            </w:r>
          </w:p>
        </w:tc>
      </w:tr>
      <w:tr w:rsidR="00A01197" w:rsidRPr="005762AA" w:rsidTr="008423AF">
        <w:tc>
          <w:tcPr>
            <w:tcW w:w="3406" w:type="dxa"/>
          </w:tcPr>
          <w:p w:rsidR="00A01197" w:rsidRPr="005762AA" w:rsidRDefault="00A01197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01 – Pedagoga cursando</w:t>
            </w:r>
            <w:r w:rsidR="00FB703C">
              <w:rPr>
                <w:rFonts w:asciiTheme="minorHAnsi" w:hAnsiTheme="minorHAnsi" w:cs="Arial"/>
              </w:rPr>
              <w:t>/Monitora – 4</w:t>
            </w:r>
            <w:r w:rsidRPr="005762AA">
              <w:rPr>
                <w:rFonts w:asciiTheme="minorHAnsi" w:hAnsiTheme="minorHAnsi" w:cs="Arial"/>
              </w:rPr>
              <w:t>0 Horas Semanais.</w:t>
            </w:r>
          </w:p>
        </w:tc>
        <w:tc>
          <w:tcPr>
            <w:tcW w:w="3406" w:type="dxa"/>
            <w:vAlign w:val="center"/>
          </w:tcPr>
          <w:p w:rsidR="00A01197" w:rsidRPr="005762AA" w:rsidRDefault="00A01197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Contato com a escola e professores, reforço escolar</w:t>
            </w:r>
            <w:r>
              <w:rPr>
                <w:rFonts w:asciiTheme="minorHAnsi" w:hAnsiTheme="minorHAnsi" w:cs="Arial"/>
              </w:rPr>
              <w:t xml:space="preserve"> com mesmo conteúdo escolar</w:t>
            </w:r>
            <w:r w:rsidRPr="005762AA">
              <w:rPr>
                <w:rFonts w:asciiTheme="minorHAnsi" w:hAnsiTheme="minorHAnsi" w:cs="Arial"/>
              </w:rPr>
              <w:t>, auxilio com os deveres escolares e trabalhos, atividades lúdicas, conto de histórias, incentivo à leitura, desenvolvimento motor através de pintura e artesanato.</w:t>
            </w:r>
          </w:p>
        </w:tc>
        <w:tc>
          <w:tcPr>
            <w:tcW w:w="2412" w:type="dxa"/>
          </w:tcPr>
          <w:p w:rsidR="00A01197" w:rsidRPr="00AB5EDD" w:rsidRDefault="00A01197" w:rsidP="00A01197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AB5EDD">
              <w:rPr>
                <w:rFonts w:asciiTheme="minorHAnsi" w:hAnsiTheme="minorHAnsi" w:cs="Arial"/>
              </w:rPr>
              <w:t xml:space="preserve">Marcela de Paula Lima – </w:t>
            </w:r>
          </w:p>
          <w:p w:rsidR="00A01197" w:rsidRPr="00AB5EDD" w:rsidRDefault="00A01197" w:rsidP="00A01197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AB5EDD">
              <w:rPr>
                <w:rFonts w:asciiTheme="minorHAnsi" w:hAnsiTheme="minorHAnsi" w:cs="Arial"/>
              </w:rPr>
              <w:t>RG: 30.723.388-1</w:t>
            </w:r>
          </w:p>
          <w:p w:rsidR="00A01197" w:rsidRPr="00AB5EDD" w:rsidRDefault="00A01197" w:rsidP="00A01197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AB5EDD">
              <w:rPr>
                <w:rFonts w:asciiTheme="minorHAnsi" w:hAnsiTheme="minorHAnsi" w:cs="Arial"/>
              </w:rPr>
              <w:t>CPF: 297.830.428-66</w:t>
            </w:r>
          </w:p>
          <w:p w:rsidR="00A01197" w:rsidRPr="00AB5EDD" w:rsidRDefault="00A01197" w:rsidP="00A01197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AB5EDD">
              <w:rPr>
                <w:rFonts w:asciiTheme="minorHAnsi" w:hAnsiTheme="minorHAnsi" w:cs="Arial"/>
              </w:rPr>
              <w:t>Contratada.</w:t>
            </w:r>
          </w:p>
          <w:p w:rsidR="00A01197" w:rsidRPr="005762AA" w:rsidRDefault="00A01197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:rsidR="00A01197" w:rsidRPr="005762AA" w:rsidRDefault="00A01197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:rsidR="00A01197" w:rsidRPr="005762AA" w:rsidRDefault="00A01197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A01197" w:rsidRPr="005762AA" w:rsidTr="008423AF">
        <w:tc>
          <w:tcPr>
            <w:tcW w:w="3406" w:type="dxa"/>
          </w:tcPr>
          <w:p w:rsidR="00A01197" w:rsidRPr="005762AA" w:rsidRDefault="00FB703C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01 – Psicólogo – 30</w:t>
            </w:r>
            <w:proofErr w:type="gramStart"/>
            <w:r>
              <w:rPr>
                <w:rFonts w:asciiTheme="minorHAnsi" w:hAnsiTheme="minorHAnsi" w:cs="Arial"/>
              </w:rPr>
              <w:t xml:space="preserve"> </w:t>
            </w:r>
            <w:r w:rsidR="00A01197" w:rsidRPr="005762AA">
              <w:rPr>
                <w:rFonts w:asciiTheme="minorHAnsi" w:hAnsiTheme="minorHAnsi" w:cs="Arial"/>
              </w:rPr>
              <w:t xml:space="preserve"> </w:t>
            </w:r>
            <w:proofErr w:type="gramEnd"/>
            <w:r w:rsidR="00A01197" w:rsidRPr="005762AA">
              <w:rPr>
                <w:rFonts w:asciiTheme="minorHAnsi" w:hAnsiTheme="minorHAnsi" w:cs="Arial"/>
              </w:rPr>
              <w:t>Horas Semanais.</w:t>
            </w:r>
          </w:p>
        </w:tc>
        <w:tc>
          <w:tcPr>
            <w:tcW w:w="3406" w:type="dxa"/>
            <w:vAlign w:val="center"/>
          </w:tcPr>
          <w:p w:rsidR="00A01197" w:rsidRPr="005762AA" w:rsidRDefault="00A01197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 xml:space="preserve">Visitas e atendimento às necessidades psicológicas das famílias da comunidade. </w:t>
            </w:r>
          </w:p>
          <w:p w:rsidR="00A01197" w:rsidRPr="005762AA" w:rsidRDefault="00A01197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Atendimento Familiar e individualizado (criança- adolescente - adulto) Encaminhamento para rede.</w:t>
            </w:r>
          </w:p>
          <w:p w:rsidR="00A01197" w:rsidRPr="005762AA" w:rsidRDefault="00A01197" w:rsidP="007E5FDF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Visita domiciliar. Atendimento de Grupos (crianças, pré-adolescentes e mulheres) Acompanhamento Psicossocial.</w:t>
            </w:r>
          </w:p>
        </w:tc>
        <w:tc>
          <w:tcPr>
            <w:tcW w:w="2412" w:type="dxa"/>
          </w:tcPr>
          <w:p w:rsidR="00A01197" w:rsidRPr="005762AA" w:rsidRDefault="00A01197" w:rsidP="00A01197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Talita Ap. </w:t>
            </w:r>
            <w:proofErr w:type="spellStart"/>
            <w:r>
              <w:rPr>
                <w:rFonts w:asciiTheme="minorHAnsi" w:hAnsiTheme="minorHAnsi" w:cs="Arial"/>
              </w:rPr>
              <w:t>Anegzin</w:t>
            </w:r>
            <w:proofErr w:type="spellEnd"/>
            <w:r w:rsidRPr="005762AA">
              <w:rPr>
                <w:rFonts w:asciiTheme="minorHAnsi" w:hAnsiTheme="minorHAnsi" w:cs="Arial"/>
              </w:rPr>
              <w:t xml:space="preserve"> – </w:t>
            </w:r>
          </w:p>
          <w:p w:rsidR="00A01197" w:rsidRPr="005762AA" w:rsidRDefault="00A01197" w:rsidP="00A01197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 xml:space="preserve">RG: </w:t>
            </w:r>
            <w:r>
              <w:rPr>
                <w:rFonts w:asciiTheme="minorHAnsi" w:hAnsiTheme="minorHAnsi" w:cs="Arial"/>
              </w:rPr>
              <w:t>48.823.337-9</w:t>
            </w:r>
            <w:r w:rsidRPr="005762AA">
              <w:rPr>
                <w:rFonts w:asciiTheme="minorHAnsi" w:hAnsiTheme="minorHAnsi" w:cs="Arial"/>
              </w:rPr>
              <w:t xml:space="preserve"> </w:t>
            </w:r>
          </w:p>
          <w:p w:rsidR="00A01197" w:rsidRDefault="00A01197" w:rsidP="00A01197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5762AA">
              <w:rPr>
                <w:rFonts w:asciiTheme="minorHAnsi" w:hAnsiTheme="minorHAnsi" w:cs="Arial"/>
              </w:rPr>
              <w:t>CPF:</w:t>
            </w:r>
            <w:r>
              <w:rPr>
                <w:rFonts w:asciiTheme="minorHAnsi" w:hAnsiTheme="minorHAnsi" w:cs="Arial"/>
              </w:rPr>
              <w:t xml:space="preserve"> 418.765.408-93</w:t>
            </w:r>
          </w:p>
          <w:p w:rsidR="00A01197" w:rsidRPr="005762AA" w:rsidRDefault="00A01197" w:rsidP="00A01197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Contratada</w:t>
            </w:r>
            <w:r w:rsidRPr="005762AA">
              <w:rPr>
                <w:rFonts w:asciiTheme="minorHAnsi" w:hAnsiTheme="minorHAnsi" w:cs="Arial"/>
              </w:rPr>
              <w:t>.</w:t>
            </w:r>
          </w:p>
        </w:tc>
      </w:tr>
      <w:tr w:rsidR="00FB703C" w:rsidRPr="005762AA" w:rsidTr="008423AF">
        <w:tc>
          <w:tcPr>
            <w:tcW w:w="3406" w:type="dxa"/>
          </w:tcPr>
          <w:p w:rsidR="00FB703C" w:rsidRDefault="00FB703C" w:rsidP="008423AF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01-Assistente Social – 30</w:t>
            </w:r>
            <w:proofErr w:type="gramStart"/>
            <w:r>
              <w:rPr>
                <w:rFonts w:asciiTheme="minorHAnsi" w:hAnsiTheme="minorHAnsi" w:cs="Arial"/>
              </w:rPr>
              <w:t xml:space="preserve">  </w:t>
            </w:r>
            <w:proofErr w:type="gramEnd"/>
            <w:r w:rsidRPr="008423AF">
              <w:rPr>
                <w:rFonts w:asciiTheme="minorHAnsi" w:hAnsiTheme="minorHAnsi" w:cs="Arial"/>
              </w:rPr>
              <w:t>horas</w:t>
            </w:r>
            <w:r>
              <w:rPr>
                <w:rFonts w:asciiTheme="minorHAnsi" w:hAnsiTheme="minorHAnsi" w:cs="Arial"/>
              </w:rPr>
              <w:t xml:space="preserve"> semanais </w:t>
            </w:r>
          </w:p>
          <w:p w:rsidR="00FB703C" w:rsidRPr="0018385D" w:rsidRDefault="00FB703C" w:rsidP="008423AF">
            <w:pPr>
              <w:spacing w:after="0" w:line="240" w:lineRule="auto"/>
              <w:rPr>
                <w:rFonts w:asciiTheme="minorHAnsi" w:hAnsiTheme="minorHAnsi" w:cs="Arial"/>
                <w:color w:val="C00000"/>
              </w:rPr>
            </w:pPr>
          </w:p>
        </w:tc>
        <w:tc>
          <w:tcPr>
            <w:tcW w:w="3406" w:type="dxa"/>
            <w:vAlign w:val="center"/>
          </w:tcPr>
          <w:p w:rsidR="00FB703C" w:rsidRPr="0075347E" w:rsidRDefault="00FB703C" w:rsidP="00DA02DD">
            <w:pPr>
              <w:shd w:val="clear" w:color="auto" w:fill="FFFFFF" w:themeFill="background1"/>
              <w:spacing w:before="120" w:after="120"/>
              <w:jc w:val="both"/>
              <w:rPr>
                <w:rFonts w:asciiTheme="minorHAnsi" w:hAnsiTheme="minorHAnsi" w:cstheme="minorHAnsi"/>
                <w:color w:val="111111"/>
              </w:rPr>
            </w:pPr>
            <w:r w:rsidRPr="0075347E">
              <w:rPr>
                <w:rFonts w:asciiTheme="minorHAnsi" w:hAnsiTheme="minorHAnsi" w:cstheme="minorHAnsi"/>
                <w:color w:val="000000"/>
              </w:rPr>
              <w:lastRenderedPageBreak/>
              <w:t xml:space="preserve">Acolhida, oferta de informações e </w:t>
            </w:r>
            <w:r w:rsidRPr="0075347E">
              <w:rPr>
                <w:rFonts w:asciiTheme="minorHAnsi" w:hAnsiTheme="minorHAnsi" w:cstheme="minorHAnsi"/>
                <w:color w:val="000000"/>
              </w:rPr>
              <w:lastRenderedPageBreak/>
              <w:t>realização de encaminhamentos às famílias usuárias ao CRAS</w:t>
            </w:r>
            <w:r w:rsidRPr="0075347E">
              <w:rPr>
                <w:rFonts w:asciiTheme="minorHAnsi" w:hAnsiTheme="minorHAnsi" w:cstheme="minorHAnsi"/>
                <w:color w:val="111111"/>
              </w:rPr>
              <w:t>; Mediação</w:t>
            </w:r>
            <w:r>
              <w:rPr>
                <w:rFonts w:asciiTheme="minorHAnsi" w:hAnsiTheme="minorHAnsi" w:cstheme="minorHAnsi"/>
                <w:color w:val="111111"/>
              </w:rPr>
              <w:t xml:space="preserve"> de </w:t>
            </w:r>
            <w:r w:rsidRPr="0075347E">
              <w:rPr>
                <w:rFonts w:asciiTheme="minorHAnsi" w:hAnsiTheme="minorHAnsi" w:cstheme="minorHAnsi"/>
                <w:color w:val="111111"/>
              </w:rPr>
              <w:t>grupos de convívio e fortalecimento de vínculos; informação, comunicação e defesa de direitos;</w:t>
            </w:r>
            <w:r>
              <w:rPr>
                <w:rFonts w:asciiTheme="minorHAnsi" w:hAnsiTheme="minorHAnsi" w:cstheme="minorHAnsi"/>
                <w:color w:val="111111"/>
              </w:rPr>
              <w:t xml:space="preserve"> </w:t>
            </w:r>
            <w:r w:rsidRPr="0075347E">
              <w:rPr>
                <w:rFonts w:asciiTheme="minorHAnsi" w:hAnsiTheme="minorHAnsi" w:cstheme="minorHAnsi"/>
                <w:color w:val="111111"/>
              </w:rPr>
              <w:t xml:space="preserve">fortalecimento da função protetiva da família; </w:t>
            </w:r>
            <w:r>
              <w:rPr>
                <w:rFonts w:asciiTheme="minorHAnsi" w:hAnsiTheme="minorHAnsi" w:cstheme="minorHAnsi"/>
                <w:color w:val="111111"/>
              </w:rPr>
              <w:t>Elaboração do PIA.</w:t>
            </w:r>
          </w:p>
          <w:p w:rsidR="00FB703C" w:rsidRPr="005762AA" w:rsidRDefault="00FB703C" w:rsidP="00DA02DD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412" w:type="dxa"/>
          </w:tcPr>
          <w:p w:rsidR="00FB703C" w:rsidRPr="00C87425" w:rsidRDefault="00FB703C" w:rsidP="00FB703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87425">
              <w:rPr>
                <w:rFonts w:asciiTheme="minorHAnsi" w:hAnsiTheme="minorHAnsi" w:cs="Arial"/>
              </w:rPr>
              <w:lastRenderedPageBreak/>
              <w:t>Fabiana Ap. do Nascimento</w:t>
            </w:r>
          </w:p>
          <w:p w:rsidR="00FB703C" w:rsidRPr="00C87425" w:rsidRDefault="00FB703C" w:rsidP="00FB703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FB703C" w:rsidRPr="00C87425" w:rsidRDefault="00FB703C" w:rsidP="00FB703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87425">
              <w:rPr>
                <w:rFonts w:asciiTheme="minorHAnsi" w:hAnsiTheme="minorHAnsi" w:cs="Arial"/>
              </w:rPr>
              <w:t>RG: 45.178.954-4</w:t>
            </w:r>
          </w:p>
          <w:p w:rsidR="00FB703C" w:rsidRPr="00C87425" w:rsidRDefault="00FB703C" w:rsidP="00FB703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87425">
              <w:rPr>
                <w:rFonts w:asciiTheme="minorHAnsi" w:hAnsiTheme="minorHAnsi" w:cs="Arial"/>
              </w:rPr>
              <w:t>CPF: 361.949.028-76</w:t>
            </w:r>
          </w:p>
          <w:p w:rsidR="00FB703C" w:rsidRPr="005762AA" w:rsidRDefault="00383F2C" w:rsidP="00FB703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VOLUNTÁRIA</w:t>
            </w:r>
            <w:r w:rsidR="00FB703C" w:rsidRPr="00C87425">
              <w:rPr>
                <w:rFonts w:asciiTheme="minorHAnsi" w:hAnsiTheme="minorHAnsi" w:cs="Arial"/>
              </w:rPr>
              <w:t>.</w:t>
            </w:r>
          </w:p>
        </w:tc>
      </w:tr>
    </w:tbl>
    <w:p w:rsidR="00577982" w:rsidRPr="005762AA" w:rsidRDefault="00577982" w:rsidP="0075347E">
      <w:pPr>
        <w:spacing w:after="0" w:line="240" w:lineRule="auto"/>
        <w:ind w:left="10"/>
        <w:rPr>
          <w:rFonts w:asciiTheme="minorHAnsi" w:hAnsiTheme="minorHAnsi" w:cs="Arial"/>
        </w:rPr>
      </w:pPr>
    </w:p>
    <w:p w:rsidR="001A69D5" w:rsidRPr="005762AA" w:rsidRDefault="001A69D5" w:rsidP="007E5FDF">
      <w:pPr>
        <w:spacing w:after="0" w:line="240" w:lineRule="auto"/>
        <w:ind w:firstLine="708"/>
        <w:jc w:val="both"/>
        <w:rPr>
          <w:rFonts w:asciiTheme="minorHAnsi" w:hAnsiTheme="minorHAnsi" w:cs="Arial"/>
          <w:b/>
        </w:rPr>
      </w:pPr>
      <w:r w:rsidRPr="005762AA">
        <w:rPr>
          <w:rFonts w:asciiTheme="minorHAnsi" w:hAnsiTheme="minorHAnsi" w:cs="Arial"/>
          <w:b/>
        </w:rPr>
        <w:t xml:space="preserve">V – Conclusão: </w:t>
      </w:r>
    </w:p>
    <w:p w:rsidR="001A69D5" w:rsidRPr="005762AA" w:rsidRDefault="001A69D5" w:rsidP="007E5FDF">
      <w:pPr>
        <w:spacing w:after="0" w:line="240" w:lineRule="auto"/>
        <w:jc w:val="both"/>
        <w:rPr>
          <w:rFonts w:asciiTheme="minorHAnsi" w:hAnsiTheme="minorHAnsi" w:cs="Arial"/>
        </w:rPr>
      </w:pPr>
    </w:p>
    <w:p w:rsidR="001A69D5" w:rsidRPr="005762AA" w:rsidRDefault="001A69D5" w:rsidP="008423AF">
      <w:pPr>
        <w:spacing w:after="0" w:line="240" w:lineRule="auto"/>
        <w:ind w:left="708" w:firstLine="708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Concluímos que a importância do projeto se aplica diante das demandas sociais, com isso buscamos amenizar as desigualdades, possibilitando o desenvolvimento socioeconômico das famílias que abrangem o território atendido pela instituição. Sendo assim, reafirmamos o compromisso em manter continuamente as atividades já desenvolvidas pe</w:t>
      </w:r>
      <w:r w:rsidR="008B6536" w:rsidRPr="005762AA">
        <w:rPr>
          <w:rFonts w:asciiTheme="minorHAnsi" w:hAnsiTheme="minorHAnsi" w:cs="Arial"/>
        </w:rPr>
        <w:t>la equipe técnica</w:t>
      </w:r>
      <w:r w:rsidRPr="005762AA">
        <w:rPr>
          <w:rFonts w:asciiTheme="minorHAnsi" w:hAnsiTheme="minorHAnsi" w:cs="Arial"/>
        </w:rPr>
        <w:t xml:space="preserve">, seguindo em conformidade com o previsto na Tipificação Nacional de Serviços Socioassistenciais (Resolução n° 109/2009 do Conselho Nacional de Assistência Social- CNAS).     </w:t>
      </w:r>
    </w:p>
    <w:p w:rsidR="008B6536" w:rsidRPr="005762AA" w:rsidRDefault="008B6536" w:rsidP="007E5FDF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</w:p>
    <w:p w:rsidR="00BC29C9" w:rsidRPr="005762AA" w:rsidRDefault="00BC29C9" w:rsidP="007E5FDF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</w:p>
    <w:p w:rsidR="00BC29C9" w:rsidRPr="005762AA" w:rsidRDefault="00BC29C9" w:rsidP="007E5FDF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</w:p>
    <w:p w:rsidR="00BC29C9" w:rsidRPr="005762AA" w:rsidRDefault="00BC29C9" w:rsidP="007E5FDF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</w:p>
    <w:p w:rsidR="008B6536" w:rsidRPr="005762AA" w:rsidRDefault="008B6536" w:rsidP="007E5FDF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</w:p>
    <w:p w:rsidR="00BC29C9" w:rsidRPr="005762AA" w:rsidRDefault="00BC29C9" w:rsidP="007E5FDF">
      <w:pPr>
        <w:spacing w:after="0" w:line="240" w:lineRule="auto"/>
        <w:ind w:firstLine="708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>____________________________                            ___________________________</w:t>
      </w:r>
    </w:p>
    <w:p w:rsidR="00BC29C9" w:rsidRPr="005762AA" w:rsidRDefault="00BC29C9" w:rsidP="007E5FDF">
      <w:pPr>
        <w:spacing w:after="0" w:line="240" w:lineRule="auto"/>
        <w:ind w:firstLine="708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 xml:space="preserve">       Marcos Marrocco                                                           </w:t>
      </w:r>
      <w:r w:rsidR="00FB703C">
        <w:rPr>
          <w:rFonts w:asciiTheme="minorHAnsi" w:hAnsiTheme="minorHAnsi" w:cs="Arial"/>
        </w:rPr>
        <w:t xml:space="preserve">Talita Ap. </w:t>
      </w:r>
      <w:proofErr w:type="spellStart"/>
      <w:proofErr w:type="gramStart"/>
      <w:r w:rsidR="00FB703C">
        <w:rPr>
          <w:rFonts w:asciiTheme="minorHAnsi" w:hAnsiTheme="minorHAnsi" w:cs="Arial"/>
        </w:rPr>
        <w:t>Anegzin</w:t>
      </w:r>
      <w:proofErr w:type="spellEnd"/>
      <w:proofErr w:type="gramEnd"/>
    </w:p>
    <w:p w:rsidR="0096248D" w:rsidRPr="005762AA" w:rsidRDefault="00BC29C9" w:rsidP="007E5FDF">
      <w:pPr>
        <w:spacing w:after="0" w:line="240" w:lineRule="auto"/>
        <w:jc w:val="both"/>
        <w:rPr>
          <w:rFonts w:asciiTheme="minorHAnsi" w:hAnsiTheme="minorHAnsi" w:cs="Arial"/>
        </w:rPr>
      </w:pPr>
      <w:r w:rsidRPr="005762AA">
        <w:rPr>
          <w:rFonts w:asciiTheme="minorHAnsi" w:hAnsiTheme="minorHAnsi" w:cs="Arial"/>
        </w:rPr>
        <w:tab/>
        <w:t xml:space="preserve">       Presidente CEAC                                 </w:t>
      </w:r>
      <w:r w:rsidR="00FB703C">
        <w:rPr>
          <w:rFonts w:asciiTheme="minorHAnsi" w:hAnsiTheme="minorHAnsi" w:cs="Arial"/>
        </w:rPr>
        <w:t xml:space="preserve">                       Psicóloga</w:t>
      </w:r>
      <w:r w:rsidRPr="005762AA">
        <w:rPr>
          <w:rFonts w:asciiTheme="minorHAnsi" w:hAnsiTheme="minorHAnsi" w:cs="Arial"/>
        </w:rPr>
        <w:t xml:space="preserve"> - CRP 06/1</w:t>
      </w:r>
      <w:r w:rsidR="00FB703C">
        <w:rPr>
          <w:rFonts w:asciiTheme="minorHAnsi" w:hAnsiTheme="minorHAnsi" w:cs="Arial"/>
        </w:rPr>
        <w:t>30587</w:t>
      </w:r>
    </w:p>
    <w:p w:rsidR="008B6536" w:rsidRPr="005762AA" w:rsidRDefault="008B6536" w:rsidP="007E5FDF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</w:p>
    <w:p w:rsidR="008B6536" w:rsidRPr="005762AA" w:rsidRDefault="008B6536" w:rsidP="007E5FDF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</w:p>
    <w:p w:rsidR="008B6536" w:rsidRDefault="008B6536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Default="00F57CFD" w:rsidP="007E5FDF">
      <w:pPr>
        <w:spacing w:after="0" w:line="240" w:lineRule="auto"/>
        <w:rPr>
          <w:rFonts w:asciiTheme="minorHAnsi" w:hAnsiTheme="minorHAnsi" w:cs="Arial"/>
        </w:rPr>
      </w:pPr>
    </w:p>
    <w:p w:rsidR="00F57CFD" w:rsidRPr="00C24E88" w:rsidRDefault="00F57CFD" w:rsidP="00C24E88">
      <w:pPr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 w:rsidRPr="00C24E88">
        <w:rPr>
          <w:rFonts w:ascii="Arial" w:hAnsi="Arial" w:cs="Arial"/>
          <w:b/>
          <w:sz w:val="24"/>
          <w:szCs w:val="24"/>
        </w:rPr>
        <w:lastRenderedPageBreak/>
        <w:t>CRONOGRAMA ESTIMADO DE DESEMBOLSO DOS RECURSOS 201</w:t>
      </w:r>
      <w:r w:rsidR="00383F2C" w:rsidRPr="00C24E88">
        <w:rPr>
          <w:rFonts w:ascii="Arial" w:hAnsi="Arial" w:cs="Arial"/>
          <w:b/>
          <w:sz w:val="24"/>
          <w:szCs w:val="24"/>
        </w:rPr>
        <w:t>9</w:t>
      </w:r>
    </w:p>
    <w:p w:rsidR="00F57CFD" w:rsidRPr="00F57CFD" w:rsidRDefault="00F57CFD" w:rsidP="00F57CFD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2013"/>
      </w:tblGrid>
      <w:tr w:rsidR="00C24E88" w:rsidRPr="00C24E88" w:rsidTr="00C24E88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Despesas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Valor Anual</w:t>
            </w:r>
          </w:p>
        </w:tc>
      </w:tr>
      <w:tr w:rsidR="00C24E88" w:rsidRPr="00C24E88" w:rsidTr="00C24E88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sz w:val="24"/>
                <w:szCs w:val="24"/>
                <w:lang w:eastAsia="en-US"/>
              </w:rPr>
              <w:t>Salários de Funcionários: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R$</w:t>
            </w:r>
            <w:r w:rsidRPr="00C24E8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92.880,00</w:t>
            </w:r>
          </w:p>
        </w:tc>
      </w:tr>
      <w:tr w:rsidR="00C24E88" w:rsidRPr="00C24E88" w:rsidTr="00C24E88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>Encargos e Benefícios: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 xml:space="preserve">    R$ 28.634,40</w:t>
            </w:r>
          </w:p>
        </w:tc>
      </w:tr>
      <w:tr w:rsidR="00C24E88" w:rsidRPr="00C24E88" w:rsidTr="00C24E88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>Telefone: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 xml:space="preserve">    R$ 2.306,40</w:t>
            </w:r>
          </w:p>
        </w:tc>
      </w:tr>
      <w:tr w:rsidR="00C24E88" w:rsidRPr="00C24E88" w:rsidTr="00C24E88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>Energia: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 xml:space="preserve">    R$ 6.256,44</w:t>
            </w:r>
          </w:p>
        </w:tc>
      </w:tr>
      <w:tr w:rsidR="00C24E88" w:rsidRPr="00C24E88" w:rsidTr="00C24E88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>Veículos e Combustível: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 xml:space="preserve">    R$ 8.338,32</w:t>
            </w:r>
          </w:p>
        </w:tc>
      </w:tr>
      <w:tr w:rsidR="00C24E88" w:rsidRPr="00C24E88" w:rsidTr="00C24E88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>Alimentos: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 xml:space="preserve">    R$ 21.750,00</w:t>
            </w:r>
          </w:p>
        </w:tc>
      </w:tr>
      <w:tr w:rsidR="00C24E88" w:rsidRPr="00C24E88" w:rsidTr="00C24E88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>Produtos Higiene/Limpeza: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 xml:space="preserve">    R$ 2.880,00</w:t>
            </w:r>
          </w:p>
        </w:tc>
      </w:tr>
      <w:tr w:rsidR="00C24E88" w:rsidRPr="00C24E88" w:rsidTr="00C24E88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>Manutenção Predial: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 xml:space="preserve">    R$ 4.500,00</w:t>
            </w:r>
          </w:p>
        </w:tc>
      </w:tr>
      <w:tr w:rsidR="00C24E88" w:rsidRPr="00C24E88" w:rsidTr="00C24E88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>Material Escritório: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 xml:space="preserve">    R$ 3.200,00</w:t>
            </w:r>
          </w:p>
        </w:tc>
      </w:tr>
      <w:tr w:rsidR="00C24E88" w:rsidRPr="00C24E88" w:rsidTr="00C24E88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>Despesas Bancárias: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color w:val="222222"/>
                <w:sz w:val="24"/>
                <w:szCs w:val="24"/>
                <w:lang w:eastAsia="en-US"/>
              </w:rPr>
              <w:t xml:space="preserve">    R$ 1.740,00</w:t>
            </w:r>
          </w:p>
        </w:tc>
      </w:tr>
    </w:tbl>
    <w:p w:rsidR="00F57CFD" w:rsidRPr="00C24E88" w:rsidRDefault="00F57CFD" w:rsidP="00C24E88">
      <w:pPr>
        <w:jc w:val="center"/>
        <w:rPr>
          <w:rFonts w:ascii="Arial" w:hAnsi="Arial" w:cs="Arial"/>
          <w:b/>
          <w:sz w:val="24"/>
          <w:szCs w:val="24"/>
        </w:rPr>
      </w:pPr>
    </w:p>
    <w:p w:rsidR="00C24E88" w:rsidRPr="00F57CFD" w:rsidRDefault="00C24E88" w:rsidP="00C24E88">
      <w:pPr>
        <w:jc w:val="center"/>
        <w:rPr>
          <w:rFonts w:asciiTheme="minorHAnsi" w:hAnsiTheme="minorHAnsi" w:cstheme="minorHAnsi"/>
          <w:b/>
        </w:rPr>
      </w:pPr>
    </w:p>
    <w:p w:rsidR="00F57CFD" w:rsidRPr="00F57CFD" w:rsidRDefault="00F57CFD" w:rsidP="00F57CFD">
      <w:pPr>
        <w:tabs>
          <w:tab w:val="left" w:pos="1095"/>
        </w:tabs>
        <w:rPr>
          <w:rFonts w:asciiTheme="minorHAnsi" w:hAnsiTheme="minorHAnsi" w:cstheme="minorHAnsi"/>
          <w:b/>
        </w:rPr>
      </w:pPr>
      <w:r w:rsidRPr="00F57CFD">
        <w:rPr>
          <w:rFonts w:asciiTheme="minorHAnsi" w:hAnsiTheme="minorHAnsi" w:cstheme="minorHAnsi"/>
          <w:b/>
        </w:rPr>
        <w:tab/>
      </w:r>
    </w:p>
    <w:tbl>
      <w:tblPr>
        <w:tblStyle w:val="Tabelacomgrade"/>
        <w:tblpPr w:leftFromText="141" w:rightFromText="141" w:vertAnchor="text" w:horzAnchor="margin" w:tblpXSpec="center" w:tblpY="147"/>
        <w:tblW w:w="0" w:type="auto"/>
        <w:tblLook w:val="04A0" w:firstRow="1" w:lastRow="0" w:firstColumn="1" w:lastColumn="0" w:noHBand="0" w:noVBand="1"/>
      </w:tblPr>
      <w:tblGrid>
        <w:gridCol w:w="3227"/>
        <w:gridCol w:w="1944"/>
      </w:tblGrid>
      <w:tr w:rsidR="00C24E88" w:rsidTr="00C24E8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 w:rsidP="00A13D73">
            <w:pPr>
              <w:tabs>
                <w:tab w:val="left" w:pos="1095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Valor Total das Despesas: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 w:rsidP="00A13D73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sz w:val="24"/>
                <w:szCs w:val="24"/>
                <w:lang w:eastAsia="en-US"/>
              </w:rPr>
              <w:t>R$ 172.485,56</w:t>
            </w:r>
          </w:p>
        </w:tc>
      </w:tr>
      <w:tr w:rsidR="00C24E88" w:rsidTr="00C24E8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 w:rsidP="00A13D73">
            <w:pPr>
              <w:tabs>
                <w:tab w:val="left" w:pos="1095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Subvenção: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 w:rsidP="00A13D73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sz w:val="24"/>
                <w:szCs w:val="24"/>
                <w:lang w:eastAsia="en-US"/>
              </w:rPr>
              <w:t>R$ 85.000,00</w:t>
            </w:r>
          </w:p>
        </w:tc>
      </w:tr>
      <w:tr w:rsidR="00C24E88" w:rsidTr="00C24E8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 w:rsidP="00A13D73">
            <w:pPr>
              <w:tabs>
                <w:tab w:val="left" w:pos="1095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Recurso Próprio: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8" w:rsidRPr="00C24E88" w:rsidRDefault="00C24E88" w:rsidP="00A13D73">
            <w:pPr>
              <w:tabs>
                <w:tab w:val="left" w:pos="1095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24E88">
              <w:rPr>
                <w:rFonts w:ascii="Arial" w:hAnsi="Arial" w:cs="Arial"/>
                <w:sz w:val="24"/>
                <w:szCs w:val="24"/>
                <w:lang w:eastAsia="en-US"/>
              </w:rPr>
              <w:t>R$ 87.485,56</w:t>
            </w:r>
          </w:p>
        </w:tc>
      </w:tr>
    </w:tbl>
    <w:p w:rsidR="00F57CFD" w:rsidRPr="00F57CFD" w:rsidRDefault="00F57CFD" w:rsidP="00F57CFD">
      <w:pPr>
        <w:tabs>
          <w:tab w:val="left" w:pos="1095"/>
        </w:tabs>
        <w:rPr>
          <w:rFonts w:asciiTheme="minorHAnsi" w:hAnsiTheme="minorHAnsi" w:cstheme="minorHAnsi"/>
          <w:b/>
        </w:rPr>
      </w:pPr>
    </w:p>
    <w:p w:rsidR="00F57CFD" w:rsidRPr="00F57CFD" w:rsidRDefault="00F57CFD" w:rsidP="00F57CFD">
      <w:pPr>
        <w:jc w:val="center"/>
        <w:rPr>
          <w:rFonts w:asciiTheme="minorHAnsi" w:hAnsiTheme="minorHAnsi" w:cstheme="minorHAnsi"/>
          <w:b/>
        </w:rPr>
      </w:pPr>
    </w:p>
    <w:p w:rsidR="00F57CFD" w:rsidRPr="00F57CFD" w:rsidRDefault="006B40C4" w:rsidP="007E5FD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sectPr w:rsidR="00F57CFD" w:rsidRPr="00F57CFD" w:rsidSect="005762AA">
      <w:headerReference w:type="default" r:id="rId10"/>
      <w:pgSz w:w="11906" w:h="16838"/>
      <w:pgMar w:top="720" w:right="1134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CC" w:rsidRDefault="001411CC" w:rsidP="00A65FBE">
      <w:pPr>
        <w:spacing w:after="0" w:line="240" w:lineRule="auto"/>
      </w:pPr>
      <w:r>
        <w:separator/>
      </w:r>
    </w:p>
  </w:endnote>
  <w:endnote w:type="continuationSeparator" w:id="0">
    <w:p w:rsidR="001411CC" w:rsidRDefault="001411CC" w:rsidP="00A6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CC" w:rsidRDefault="001411CC" w:rsidP="00A65FBE">
      <w:pPr>
        <w:spacing w:after="0" w:line="240" w:lineRule="auto"/>
      </w:pPr>
      <w:r>
        <w:separator/>
      </w:r>
    </w:p>
  </w:footnote>
  <w:footnote w:type="continuationSeparator" w:id="0">
    <w:p w:rsidR="001411CC" w:rsidRDefault="001411CC" w:rsidP="00A6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59" w:rsidRDefault="00131559" w:rsidP="00131559"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autoSpaceDE w:val="0"/>
      <w:spacing w:after="0" w:line="240" w:lineRule="auto"/>
      <w:rPr>
        <w:rFonts w:ascii="Times New Roman" w:hAnsi="Times New Roman"/>
        <w:b/>
        <w:bCs/>
        <w:iCs/>
        <w:color w:val="292526"/>
        <w:sz w:val="18"/>
        <w:szCs w:val="18"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74295</wp:posOffset>
          </wp:positionV>
          <wp:extent cx="942975" cy="774065"/>
          <wp:effectExtent l="0" t="0" r="9525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423AF">
      <w:rPr>
        <w:rFonts w:ascii="Arial" w:hAnsi="Arial" w:cs="Arial"/>
        <w:b/>
        <w:color w:val="292526"/>
        <w:sz w:val="18"/>
        <w:szCs w:val="18"/>
      </w:rPr>
      <w:t xml:space="preserve">                                    </w:t>
    </w:r>
    <w:r>
      <w:rPr>
        <w:rFonts w:ascii="Arial" w:hAnsi="Arial" w:cs="Arial"/>
        <w:b/>
        <w:color w:val="292526"/>
        <w:sz w:val="18"/>
        <w:szCs w:val="18"/>
      </w:rPr>
      <w:t>CEAC</w:t>
    </w:r>
    <w:r>
      <w:rPr>
        <w:rFonts w:ascii="Arial" w:hAnsi="Arial" w:cs="Arial"/>
        <w:color w:val="292526"/>
        <w:sz w:val="18"/>
        <w:szCs w:val="18"/>
      </w:rPr>
      <w:t xml:space="preserve"> - CENTRAL DE EDUCAÇÃO E ATENDIMENTO DA CRIANÇA E ADOLESCENTE.  </w:t>
    </w:r>
  </w:p>
  <w:p w:rsidR="00131559" w:rsidRDefault="008423AF" w:rsidP="00131559"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autoSpaceDE w:val="0"/>
      <w:spacing w:after="0" w:line="240" w:lineRule="auto"/>
      <w:rPr>
        <w:rFonts w:ascii="Times New Roman" w:hAnsi="Times New Roman"/>
        <w:bCs/>
        <w:iCs/>
        <w:color w:val="292526"/>
        <w:sz w:val="18"/>
        <w:szCs w:val="18"/>
      </w:rPr>
    </w:pPr>
    <w:r>
      <w:rPr>
        <w:rFonts w:ascii="Times New Roman" w:hAnsi="Times New Roman"/>
        <w:bCs/>
        <w:iCs/>
        <w:color w:val="292526"/>
        <w:sz w:val="18"/>
        <w:szCs w:val="18"/>
      </w:rPr>
      <w:t xml:space="preserve">                                        </w:t>
    </w:r>
    <w:r w:rsidR="00131559">
      <w:rPr>
        <w:rFonts w:ascii="Times New Roman" w:hAnsi="Times New Roman"/>
        <w:bCs/>
        <w:iCs/>
        <w:color w:val="292526"/>
        <w:sz w:val="18"/>
        <w:szCs w:val="18"/>
      </w:rPr>
      <w:t xml:space="preserve">Rua da Glória, </w:t>
    </w:r>
    <w:r w:rsidR="002650AD">
      <w:rPr>
        <w:rFonts w:ascii="Times New Roman" w:hAnsi="Times New Roman"/>
        <w:bCs/>
        <w:iCs/>
        <w:color w:val="292526"/>
        <w:sz w:val="18"/>
        <w:szCs w:val="18"/>
      </w:rPr>
      <w:t>45</w:t>
    </w:r>
    <w:r w:rsidR="00131559">
      <w:rPr>
        <w:rFonts w:ascii="Times New Roman" w:hAnsi="Times New Roman"/>
        <w:bCs/>
        <w:iCs/>
        <w:color w:val="292526"/>
        <w:sz w:val="18"/>
        <w:szCs w:val="18"/>
      </w:rPr>
      <w:t xml:space="preserve"> - Bairro São Luís –CEP. 13.360-000 - Capivari-SP</w:t>
    </w:r>
  </w:p>
  <w:p w:rsidR="00131559" w:rsidRDefault="00131559" w:rsidP="00131559"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autoSpaceDE w:val="0"/>
      <w:spacing w:after="0" w:line="240" w:lineRule="auto"/>
      <w:rPr>
        <w:rFonts w:ascii="Times New Roman" w:hAnsi="Times New Roman"/>
        <w:bCs/>
        <w:iCs/>
        <w:color w:val="292526"/>
        <w:sz w:val="18"/>
        <w:szCs w:val="18"/>
      </w:rPr>
    </w:pPr>
    <w:r>
      <w:rPr>
        <w:rFonts w:ascii="Times New Roman" w:hAnsi="Times New Roman"/>
        <w:bCs/>
        <w:iCs/>
        <w:color w:val="292526"/>
        <w:sz w:val="18"/>
        <w:szCs w:val="18"/>
      </w:rPr>
      <w:tab/>
    </w:r>
    <w:r>
      <w:rPr>
        <w:rFonts w:ascii="Times New Roman" w:hAnsi="Times New Roman"/>
        <w:bCs/>
        <w:iCs/>
        <w:color w:val="292526"/>
        <w:sz w:val="18"/>
        <w:szCs w:val="18"/>
      </w:rPr>
      <w:tab/>
      <w:t xml:space="preserve">         CNPJ N. 00.365.696/0001-50      -      Fone 19 – 3491-5944  </w:t>
    </w:r>
  </w:p>
  <w:p w:rsidR="00131559" w:rsidRDefault="00131559" w:rsidP="00131559"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autoSpaceDE w:val="0"/>
      <w:spacing w:after="0" w:line="240" w:lineRule="auto"/>
      <w:rPr>
        <w:rFonts w:ascii="Times New Roman" w:hAnsi="Times New Roman"/>
        <w:bCs/>
        <w:iCs/>
        <w:color w:val="292526"/>
        <w:sz w:val="18"/>
        <w:szCs w:val="18"/>
      </w:rPr>
    </w:pPr>
    <w:r>
      <w:rPr>
        <w:rFonts w:ascii="Times New Roman" w:hAnsi="Times New Roman"/>
        <w:bCs/>
        <w:iCs/>
        <w:color w:val="292526"/>
        <w:sz w:val="18"/>
        <w:szCs w:val="18"/>
      </w:rPr>
      <w:t xml:space="preserve">                                        Declarada de Utilidade Pública Municipal Lei nº 2642/1999 / </w:t>
    </w:r>
  </w:p>
  <w:p w:rsidR="00131559" w:rsidRDefault="00131559" w:rsidP="00131559"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autoSpaceDE w:val="0"/>
      <w:spacing w:after="0" w:line="240" w:lineRule="auto"/>
      <w:rPr>
        <w:rFonts w:ascii="Times New Roman" w:hAnsi="Times New Roman"/>
        <w:bCs/>
        <w:iCs/>
        <w:color w:val="292526"/>
        <w:sz w:val="18"/>
        <w:szCs w:val="18"/>
      </w:rPr>
    </w:pPr>
    <w:r>
      <w:rPr>
        <w:rFonts w:ascii="Times New Roman" w:hAnsi="Times New Roman"/>
        <w:bCs/>
        <w:iCs/>
        <w:color w:val="292526"/>
        <w:sz w:val="18"/>
        <w:szCs w:val="18"/>
      </w:rPr>
      <w:t xml:space="preserve">                                        Declarada de Utilidade Pública Estadual</w:t>
    </w:r>
    <w:proofErr w:type="gramStart"/>
    <w:r>
      <w:rPr>
        <w:rFonts w:ascii="Times New Roman" w:hAnsi="Times New Roman"/>
        <w:bCs/>
        <w:iCs/>
        <w:color w:val="292526"/>
        <w:sz w:val="18"/>
        <w:szCs w:val="18"/>
      </w:rPr>
      <w:t xml:space="preserve">  </w:t>
    </w:r>
    <w:proofErr w:type="gramEnd"/>
    <w:r>
      <w:rPr>
        <w:rFonts w:ascii="Times New Roman" w:hAnsi="Times New Roman"/>
        <w:bCs/>
        <w:iCs/>
        <w:color w:val="292526"/>
        <w:sz w:val="18"/>
        <w:szCs w:val="18"/>
      </w:rPr>
      <w:t>Lei nº 14.445 /2011</w:t>
    </w:r>
  </w:p>
  <w:p w:rsidR="00131559" w:rsidRDefault="00131559" w:rsidP="007E5FDF"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autoSpaceDE w:val="0"/>
      <w:spacing w:after="0" w:line="240" w:lineRule="auto"/>
    </w:pPr>
    <w:r>
      <w:rPr>
        <w:rFonts w:ascii="Times New Roman" w:hAnsi="Times New Roman"/>
        <w:bCs/>
        <w:iCs/>
        <w:color w:val="292526"/>
        <w:sz w:val="18"/>
        <w:szCs w:val="18"/>
      </w:rPr>
      <w:t xml:space="preserve">                                        Conta para </w:t>
    </w:r>
    <w:r>
      <w:rPr>
        <w:rFonts w:ascii="Times New Roman" w:hAnsi="Times New Roman"/>
        <w:b/>
        <w:bCs/>
        <w:iCs/>
        <w:color w:val="292526"/>
        <w:sz w:val="18"/>
        <w:szCs w:val="18"/>
      </w:rPr>
      <w:t>Doações</w:t>
    </w:r>
    <w:r>
      <w:rPr>
        <w:rFonts w:ascii="Times New Roman" w:hAnsi="Times New Roman"/>
        <w:bCs/>
        <w:iCs/>
        <w:color w:val="292526"/>
        <w:sz w:val="18"/>
        <w:szCs w:val="18"/>
      </w:rPr>
      <w:t xml:space="preserve"> Santander – c/c 13-001141-1</w:t>
    </w:r>
    <w:proofErr w:type="gramStart"/>
    <w:r>
      <w:rPr>
        <w:rFonts w:ascii="Times New Roman" w:hAnsi="Times New Roman"/>
        <w:bCs/>
        <w:iCs/>
        <w:color w:val="292526"/>
        <w:sz w:val="18"/>
        <w:szCs w:val="18"/>
      </w:rPr>
      <w:t xml:space="preserve">  </w:t>
    </w:r>
    <w:proofErr w:type="gramEnd"/>
    <w:r>
      <w:rPr>
        <w:rFonts w:ascii="Times New Roman" w:hAnsi="Times New Roman"/>
        <w:bCs/>
        <w:iCs/>
        <w:color w:val="292526"/>
        <w:sz w:val="18"/>
        <w:szCs w:val="18"/>
      </w:rPr>
      <w:t>AG. 0149</w:t>
    </w:r>
  </w:p>
  <w:p w:rsidR="00131559" w:rsidRDefault="001315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0DCC"/>
    <w:multiLevelType w:val="hybridMultilevel"/>
    <w:tmpl w:val="9BA0CA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B42E3"/>
    <w:multiLevelType w:val="hybridMultilevel"/>
    <w:tmpl w:val="DB8C43EE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A5450"/>
    <w:multiLevelType w:val="hybridMultilevel"/>
    <w:tmpl w:val="4CA4C232"/>
    <w:lvl w:ilvl="0" w:tplc="8738E8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A2694"/>
    <w:multiLevelType w:val="hybridMultilevel"/>
    <w:tmpl w:val="280A7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77DD6"/>
    <w:multiLevelType w:val="multilevel"/>
    <w:tmpl w:val="832A793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4420E4B"/>
    <w:multiLevelType w:val="hybridMultilevel"/>
    <w:tmpl w:val="292E2A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BE"/>
    <w:rsid w:val="00034D91"/>
    <w:rsid w:val="00094EB9"/>
    <w:rsid w:val="00096410"/>
    <w:rsid w:val="000C5425"/>
    <w:rsid w:val="0011457B"/>
    <w:rsid w:val="00123DFC"/>
    <w:rsid w:val="00131559"/>
    <w:rsid w:val="0013771B"/>
    <w:rsid w:val="001411CC"/>
    <w:rsid w:val="00155745"/>
    <w:rsid w:val="0018385D"/>
    <w:rsid w:val="001A40AC"/>
    <w:rsid w:val="001A69D5"/>
    <w:rsid w:val="001B04CD"/>
    <w:rsid w:val="00201FDB"/>
    <w:rsid w:val="0024204F"/>
    <w:rsid w:val="002650AD"/>
    <w:rsid w:val="00303D0D"/>
    <w:rsid w:val="003221E7"/>
    <w:rsid w:val="0032347A"/>
    <w:rsid w:val="003473E1"/>
    <w:rsid w:val="00381AFD"/>
    <w:rsid w:val="00383F2C"/>
    <w:rsid w:val="003B3EE1"/>
    <w:rsid w:val="003D11A2"/>
    <w:rsid w:val="003D3521"/>
    <w:rsid w:val="003E74BE"/>
    <w:rsid w:val="00410AEA"/>
    <w:rsid w:val="00451C60"/>
    <w:rsid w:val="004A2895"/>
    <w:rsid w:val="004A6892"/>
    <w:rsid w:val="004B39E6"/>
    <w:rsid w:val="004B6918"/>
    <w:rsid w:val="004C53B9"/>
    <w:rsid w:val="004C6E8A"/>
    <w:rsid w:val="004D55CB"/>
    <w:rsid w:val="004F3E1A"/>
    <w:rsid w:val="0055201D"/>
    <w:rsid w:val="00553E7B"/>
    <w:rsid w:val="00564EDC"/>
    <w:rsid w:val="005762AA"/>
    <w:rsid w:val="00577982"/>
    <w:rsid w:val="00590783"/>
    <w:rsid w:val="005A085D"/>
    <w:rsid w:val="005E1D7A"/>
    <w:rsid w:val="00602B4B"/>
    <w:rsid w:val="006334FD"/>
    <w:rsid w:val="006709AF"/>
    <w:rsid w:val="006B40C4"/>
    <w:rsid w:val="006D6EE9"/>
    <w:rsid w:val="007360DD"/>
    <w:rsid w:val="0075347E"/>
    <w:rsid w:val="0077062D"/>
    <w:rsid w:val="00783CFB"/>
    <w:rsid w:val="00794E46"/>
    <w:rsid w:val="007A080F"/>
    <w:rsid w:val="007E5FDF"/>
    <w:rsid w:val="00836E28"/>
    <w:rsid w:val="008423AF"/>
    <w:rsid w:val="008A2DB4"/>
    <w:rsid w:val="008B4414"/>
    <w:rsid w:val="008B6536"/>
    <w:rsid w:val="008F4745"/>
    <w:rsid w:val="009150FF"/>
    <w:rsid w:val="00952F1D"/>
    <w:rsid w:val="009544E7"/>
    <w:rsid w:val="0096248D"/>
    <w:rsid w:val="009935CA"/>
    <w:rsid w:val="00997AC3"/>
    <w:rsid w:val="009C7A98"/>
    <w:rsid w:val="009D4DC2"/>
    <w:rsid w:val="009D533E"/>
    <w:rsid w:val="009D6D45"/>
    <w:rsid w:val="009E0360"/>
    <w:rsid w:val="009F60D9"/>
    <w:rsid w:val="00A01197"/>
    <w:rsid w:val="00A122E8"/>
    <w:rsid w:val="00A65FBE"/>
    <w:rsid w:val="00A7146A"/>
    <w:rsid w:val="00B42605"/>
    <w:rsid w:val="00B613E0"/>
    <w:rsid w:val="00B650E4"/>
    <w:rsid w:val="00B666CD"/>
    <w:rsid w:val="00B816B0"/>
    <w:rsid w:val="00BA3701"/>
    <w:rsid w:val="00BB47AA"/>
    <w:rsid w:val="00BC29C9"/>
    <w:rsid w:val="00BD7E9E"/>
    <w:rsid w:val="00BE402B"/>
    <w:rsid w:val="00C105F9"/>
    <w:rsid w:val="00C209C7"/>
    <w:rsid w:val="00C24E88"/>
    <w:rsid w:val="00C3797D"/>
    <w:rsid w:val="00C42DB1"/>
    <w:rsid w:val="00C461F3"/>
    <w:rsid w:val="00C81DCB"/>
    <w:rsid w:val="00C95C21"/>
    <w:rsid w:val="00CA3249"/>
    <w:rsid w:val="00CA46CF"/>
    <w:rsid w:val="00CD12E7"/>
    <w:rsid w:val="00CE20B8"/>
    <w:rsid w:val="00D22314"/>
    <w:rsid w:val="00D23F12"/>
    <w:rsid w:val="00D419FD"/>
    <w:rsid w:val="00D41B71"/>
    <w:rsid w:val="00D43725"/>
    <w:rsid w:val="00D451D9"/>
    <w:rsid w:val="00D54BD8"/>
    <w:rsid w:val="00D93139"/>
    <w:rsid w:val="00DA0AD1"/>
    <w:rsid w:val="00DB31F8"/>
    <w:rsid w:val="00DC14AC"/>
    <w:rsid w:val="00DD7DD4"/>
    <w:rsid w:val="00DF1812"/>
    <w:rsid w:val="00E0494C"/>
    <w:rsid w:val="00E54299"/>
    <w:rsid w:val="00E54842"/>
    <w:rsid w:val="00EA7F61"/>
    <w:rsid w:val="00ED0BA1"/>
    <w:rsid w:val="00ED263D"/>
    <w:rsid w:val="00F519DE"/>
    <w:rsid w:val="00F57CFD"/>
    <w:rsid w:val="00FB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BE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65FBE"/>
    <w:pPr>
      <w:keepNext/>
      <w:spacing w:after="0" w:line="240" w:lineRule="auto"/>
      <w:jc w:val="center"/>
      <w:outlineLvl w:val="2"/>
    </w:pPr>
    <w:rPr>
      <w:rFonts w:ascii="Bookman Old Style" w:hAnsi="Bookman Old Style"/>
      <w:b/>
      <w:sz w:val="5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65FB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A65F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65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5FBE"/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A65FBE"/>
    <w:rPr>
      <w:rFonts w:ascii="Bookman Old Style" w:eastAsia="Times New Roman" w:hAnsi="Bookman Old Style" w:cs="Times New Roman"/>
      <w:b/>
      <w:sz w:val="52"/>
      <w:szCs w:val="32"/>
      <w:lang w:eastAsia="pt-BR"/>
    </w:rPr>
  </w:style>
  <w:style w:type="paragraph" w:customStyle="1" w:styleId="yiv1433678395msonormal">
    <w:name w:val="yiv1433678395msonormal"/>
    <w:basedOn w:val="Normal"/>
    <w:rsid w:val="00A65F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65FBE"/>
    <w:pPr>
      <w:ind w:left="720"/>
      <w:contextualSpacing/>
    </w:pPr>
  </w:style>
  <w:style w:type="character" w:styleId="Hyperlink">
    <w:name w:val="Hyperlink"/>
    <w:uiPriority w:val="99"/>
    <w:unhideWhenUsed/>
    <w:rsid w:val="00A65FB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6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5F9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BE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65FBE"/>
    <w:pPr>
      <w:keepNext/>
      <w:spacing w:after="0" w:line="240" w:lineRule="auto"/>
      <w:jc w:val="center"/>
      <w:outlineLvl w:val="2"/>
    </w:pPr>
    <w:rPr>
      <w:rFonts w:ascii="Bookman Old Style" w:hAnsi="Bookman Old Style"/>
      <w:b/>
      <w:sz w:val="5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65FB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A65F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65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5FBE"/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A65FBE"/>
    <w:rPr>
      <w:rFonts w:ascii="Bookman Old Style" w:eastAsia="Times New Roman" w:hAnsi="Bookman Old Style" w:cs="Times New Roman"/>
      <w:b/>
      <w:sz w:val="52"/>
      <w:szCs w:val="32"/>
      <w:lang w:eastAsia="pt-BR"/>
    </w:rPr>
  </w:style>
  <w:style w:type="paragraph" w:customStyle="1" w:styleId="yiv1433678395msonormal">
    <w:name w:val="yiv1433678395msonormal"/>
    <w:basedOn w:val="Normal"/>
    <w:rsid w:val="00A65F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65FBE"/>
    <w:pPr>
      <w:ind w:left="720"/>
      <w:contextualSpacing/>
    </w:pPr>
  </w:style>
  <w:style w:type="character" w:styleId="Hyperlink">
    <w:name w:val="Hyperlink"/>
    <w:uiPriority w:val="99"/>
    <w:unhideWhenUsed/>
    <w:rsid w:val="00A65FB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6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5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tato@casadacrianca.org.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771C3-003E-4967-B990-0982E51D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1720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CEAC</dc:creator>
  <cp:lastModifiedBy>Secretaria</cp:lastModifiedBy>
  <cp:revision>4</cp:revision>
  <cp:lastPrinted>2020-01-30T13:57:00Z</cp:lastPrinted>
  <dcterms:created xsi:type="dcterms:W3CDTF">2020-06-10T12:41:00Z</dcterms:created>
  <dcterms:modified xsi:type="dcterms:W3CDTF">2020-09-24T13:32:00Z</dcterms:modified>
</cp:coreProperties>
</file>